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319DCF69" w:rsidR="00676E2B" w:rsidRPr="00DB5E8F" w:rsidRDefault="00AE7FF5" w:rsidP="00676E2B">
      <w:pPr>
        <w:jc w:val="center"/>
        <w:rPr>
          <w:rFonts w:ascii="Arial" w:hAnsi="Arial" w:cs="Arial"/>
          <w:lang w:val="en-US"/>
        </w:rPr>
      </w:pPr>
      <w:r>
        <w:rPr>
          <w:rFonts w:ascii="Arial" w:hAnsi="Arial" w:cs="Arial"/>
          <w:b/>
          <w:lang w:val="en-US"/>
        </w:rPr>
        <w:t>LPE/MOJ/SRHYM/DESPENSAS/03/2024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0508C7A5" w:rsidR="00676E2B" w:rsidRPr="00285F88" w:rsidRDefault="00AE7FF5" w:rsidP="005A6403">
      <w:pPr>
        <w:jc w:val="both"/>
        <w:rPr>
          <w:rFonts w:ascii="Arial" w:hAnsi="Arial" w:cs="Arial"/>
          <w:b/>
        </w:rPr>
      </w:pPr>
      <w:r>
        <w:rPr>
          <w:rFonts w:ascii="Arial" w:hAnsi="Arial" w:cs="Arial"/>
          <w:b/>
          <w:bCs/>
        </w:rPr>
        <w:t>ADQUISICIÓN DE DESPENSAS BIMESTRALES PARA LOS JUBILADOS, PENSIONADOS Y PENSIONISTAS DEL HONORABLE AYUNTAMIENTO DE OAXACA DE JUÁREZ, PARA EL EJERCICIO FISCAL 2024 (SEIS BIMESTRES)</w:t>
      </w:r>
      <w:r w:rsidR="00730568">
        <w:rPr>
          <w:rFonts w:ascii="Arial" w:hAnsi="Arial" w:cs="Arial"/>
          <w:b/>
          <w:bCs/>
        </w:rPr>
        <w:t xml:space="preserv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6C4060F8" w:rsidR="00D52931" w:rsidRDefault="00D52931" w:rsidP="00676E2B">
      <w:pPr>
        <w:rPr>
          <w:rFonts w:ascii="Arial" w:hAnsi="Arial" w:cs="Arial"/>
        </w:rPr>
      </w:pPr>
    </w:p>
    <w:p w14:paraId="7CD50C51" w14:textId="144673F1" w:rsidR="00AE7FF5" w:rsidRDefault="00AE7FF5" w:rsidP="00676E2B">
      <w:pPr>
        <w:rPr>
          <w:rFonts w:ascii="Arial" w:hAnsi="Arial" w:cs="Arial"/>
        </w:rPr>
      </w:pPr>
    </w:p>
    <w:p w14:paraId="6DDAA968" w14:textId="78A1F835" w:rsidR="00AE7FF5" w:rsidRDefault="00AE7FF5" w:rsidP="00676E2B">
      <w:pPr>
        <w:rPr>
          <w:rFonts w:ascii="Arial" w:hAnsi="Arial" w:cs="Arial"/>
        </w:rPr>
      </w:pPr>
    </w:p>
    <w:p w14:paraId="78BC0C27" w14:textId="77777777" w:rsidR="00AE7FF5" w:rsidRPr="00DB5E8F" w:rsidRDefault="00AE7FF5" w:rsidP="00676E2B">
      <w:pPr>
        <w:rPr>
          <w:rFonts w:ascii="Arial" w:hAnsi="Arial" w:cs="Arial"/>
        </w:rPr>
      </w:pPr>
    </w:p>
    <w:p w14:paraId="649283DB" w14:textId="76A8D49B"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0178857" w:rsidR="00676E2B"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 xml:space="preserve">para la entrega </w:t>
      </w:r>
      <w:r w:rsidR="00730568">
        <w:rPr>
          <w:rFonts w:ascii="Arial" w:hAnsi="Arial" w:cs="Arial"/>
        </w:rPr>
        <w:t>de los bienes</w:t>
      </w:r>
      <w:r w:rsidRPr="00DB5E8F">
        <w:rPr>
          <w:rFonts w:ascii="Arial" w:hAnsi="Arial" w:cs="Arial"/>
        </w:rPr>
        <w:t>.</w:t>
      </w:r>
    </w:p>
    <w:p w14:paraId="65936B6E" w14:textId="3C11C5E9" w:rsidR="00B51C30" w:rsidRDefault="00B51C30" w:rsidP="00F4608C">
      <w:pPr>
        <w:pStyle w:val="Prrafodelista"/>
        <w:ind w:left="1440" w:hanging="306"/>
        <w:rPr>
          <w:rFonts w:ascii="Arial" w:hAnsi="Arial" w:cs="Arial"/>
        </w:rPr>
      </w:pPr>
      <w:r w:rsidRPr="00B51C30">
        <w:rPr>
          <w:rFonts w:ascii="Arial" w:hAnsi="Arial" w:cs="Arial"/>
        </w:rPr>
        <w:t xml:space="preserve">2.4.1. Plazo de </w:t>
      </w:r>
      <w:r w:rsidR="00730568">
        <w:rPr>
          <w:rFonts w:ascii="Arial" w:hAnsi="Arial" w:cs="Arial"/>
        </w:rPr>
        <w:t>entrega</w:t>
      </w:r>
      <w:r w:rsidRPr="00B51C30">
        <w:rPr>
          <w:rFonts w:ascii="Arial" w:hAnsi="Arial" w:cs="Arial"/>
        </w:rPr>
        <w:t xml:space="preserve"> </w:t>
      </w:r>
      <w:r w:rsidR="00730568">
        <w:rPr>
          <w:rFonts w:ascii="Arial" w:hAnsi="Arial" w:cs="Arial"/>
        </w:rPr>
        <w:t>de los bienes</w:t>
      </w:r>
      <w:r w:rsidRPr="00B51C30">
        <w:rPr>
          <w:rFonts w:ascii="Arial" w:hAnsi="Arial" w:cs="Arial"/>
        </w:rPr>
        <w:t>.</w:t>
      </w:r>
    </w:p>
    <w:p w14:paraId="6ECFF5FE" w14:textId="7A76F362"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Lugar de </w:t>
      </w:r>
      <w:r w:rsidR="00730568">
        <w:rPr>
          <w:rFonts w:ascii="Arial" w:hAnsi="Arial" w:cs="Arial"/>
          <w:lang w:val="es-ES"/>
        </w:rPr>
        <w:t>entrega</w:t>
      </w:r>
      <w:r w:rsidRPr="00B51C30">
        <w:rPr>
          <w:rFonts w:ascii="Arial" w:hAnsi="Arial" w:cs="Arial"/>
          <w:lang w:val="es-ES"/>
        </w:rPr>
        <w:t xml:space="preserve"> </w:t>
      </w:r>
      <w:r w:rsidR="00730568">
        <w:rPr>
          <w:rFonts w:ascii="Arial" w:hAnsi="Arial" w:cs="Arial"/>
          <w:lang w:val="es-ES"/>
        </w:rPr>
        <w:t>de los bienes</w:t>
      </w:r>
      <w:r w:rsidRPr="00B51C30">
        <w:rPr>
          <w:rFonts w:ascii="Arial" w:hAnsi="Arial" w:cs="Arial"/>
          <w:lang w:val="es-ES"/>
        </w:rPr>
        <w:t>.</w:t>
      </w:r>
    </w:p>
    <w:p w14:paraId="435C8144" w14:textId="576D1E3B" w:rsidR="00F4608C" w:rsidRPr="00F4608C" w:rsidRDefault="00F4608C" w:rsidP="00F4608C">
      <w:pPr>
        <w:pStyle w:val="Prrafodelista"/>
        <w:ind w:left="1440" w:hanging="306"/>
        <w:rPr>
          <w:rFonts w:ascii="Arial" w:hAnsi="Arial" w:cs="Arial"/>
        </w:rPr>
      </w:pPr>
      <w:r w:rsidRPr="00F4608C">
        <w:rPr>
          <w:rFonts w:ascii="Arial" w:hAnsi="Arial" w:cs="Arial"/>
        </w:rPr>
        <w:t xml:space="preserve">2.4.3. Condiciones para la entrega </w:t>
      </w:r>
      <w:r w:rsidR="00730568">
        <w:rPr>
          <w:rFonts w:ascii="Arial" w:hAnsi="Arial" w:cs="Arial"/>
        </w:rPr>
        <w:t>de los bienes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095FB26F" w:rsidR="00CB05FB" w:rsidRPr="00DB5E8F" w:rsidRDefault="00CB05FB" w:rsidP="00CB05FB">
      <w:pPr>
        <w:pStyle w:val="Prrafodelista"/>
        <w:ind w:left="1418" w:hanging="306"/>
        <w:rPr>
          <w:rFonts w:ascii="Arial" w:hAnsi="Arial" w:cs="Arial"/>
        </w:rPr>
      </w:pPr>
      <w:r w:rsidRPr="00CB05FB">
        <w:rPr>
          <w:rFonts w:ascii="Arial" w:hAnsi="Arial" w:cs="Arial"/>
        </w:rPr>
        <w:t xml:space="preserve">2.7.1 Procedimiento de aplicación de las penas convencionales por atraso en la </w:t>
      </w:r>
      <w:r w:rsidR="00730568">
        <w:rPr>
          <w:rFonts w:ascii="Arial" w:hAnsi="Arial" w:cs="Arial"/>
        </w:rPr>
        <w:t>entrega</w:t>
      </w:r>
      <w:r w:rsidRPr="00CB05FB">
        <w:rPr>
          <w:rFonts w:ascii="Arial" w:hAnsi="Arial" w:cs="Arial"/>
        </w:rPr>
        <w:t xml:space="preserve"> </w:t>
      </w:r>
      <w:r w:rsidR="00730568">
        <w:rPr>
          <w:rFonts w:ascii="Arial" w:hAnsi="Arial" w:cs="Arial"/>
        </w:rPr>
        <w:t>de los bienes</w:t>
      </w:r>
      <w:r w:rsidRPr="00CB05FB">
        <w:rPr>
          <w:rFonts w:ascii="Arial" w:hAnsi="Arial" w:cs="Arial"/>
        </w:rPr>
        <w:t>.</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lastRenderedPageBreak/>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7AE84DF5" w:rsidR="00676E2B" w:rsidRPr="001D2213" w:rsidRDefault="00AE7FF5" w:rsidP="003A4C8B">
            <w:pPr>
              <w:jc w:val="both"/>
              <w:rPr>
                <w:rFonts w:ascii="Arial" w:hAnsi="Arial" w:cs="Arial"/>
              </w:rPr>
            </w:pPr>
            <w:r>
              <w:rPr>
                <w:rFonts w:ascii="Arial" w:hAnsi="Arial" w:cs="Arial"/>
              </w:rPr>
              <w:t>Adquisición de despensas bimestrales para los jubilados, pensionados y pensionistas del Honorable Ayuntamiento de Oaxaca de Juárez, para el ejercicio fiscal 2024 (seis bimestres)</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4DA81EBF" w14:textId="77777777" w:rsidR="00AE7FF5" w:rsidRDefault="00AE7FF5" w:rsidP="00676E2B">
      <w:pPr>
        <w:jc w:val="center"/>
        <w:rPr>
          <w:rFonts w:ascii="Arial" w:hAnsi="Arial" w:cs="Arial"/>
          <w:b/>
        </w:rPr>
      </w:pPr>
    </w:p>
    <w:p w14:paraId="1AF71D99" w14:textId="77777777" w:rsidR="00AE7FF5" w:rsidRDefault="00AE7FF5" w:rsidP="00676E2B">
      <w:pPr>
        <w:jc w:val="center"/>
        <w:rPr>
          <w:rFonts w:ascii="Arial" w:hAnsi="Arial" w:cs="Arial"/>
          <w:b/>
        </w:rPr>
      </w:pPr>
    </w:p>
    <w:p w14:paraId="52468A85" w14:textId="77777777" w:rsidR="00AE7FF5" w:rsidRDefault="00AE7FF5" w:rsidP="00676E2B">
      <w:pPr>
        <w:jc w:val="center"/>
        <w:rPr>
          <w:rFonts w:ascii="Arial" w:hAnsi="Arial" w:cs="Arial"/>
          <w:b/>
        </w:rPr>
      </w:pPr>
    </w:p>
    <w:p w14:paraId="10B38084" w14:textId="773CEA61"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2E6DFE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LOS BIENES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019A2483"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AE7FF5">
        <w:rPr>
          <w:rFonts w:ascii="Arial" w:hAnsi="Arial" w:cs="Arial"/>
          <w:b/>
          <w:lang w:val="en-US"/>
        </w:rPr>
        <w:t>LPE/MOJ/SRHYM/DESPENSAS/03/2024</w:t>
      </w:r>
      <w:r w:rsidR="00752361" w:rsidRPr="00DB5E8F">
        <w:rPr>
          <w:rFonts w:ascii="Arial" w:hAnsi="Arial" w:cs="Arial"/>
          <w:b/>
          <w:lang w:val="en-US"/>
        </w:rPr>
        <w:t xml:space="preserve"> </w:t>
      </w:r>
      <w:r w:rsidR="00FD3FBF" w:rsidRPr="00DB5E8F">
        <w:rPr>
          <w:rFonts w:ascii="Arial" w:hAnsi="Arial" w:cs="Arial"/>
        </w:rPr>
        <w:t xml:space="preserve">para la </w:t>
      </w:r>
      <w:r w:rsidR="00AE7FF5">
        <w:rPr>
          <w:rFonts w:ascii="Arial" w:hAnsi="Arial" w:cs="Arial"/>
          <w:b/>
          <w:bCs/>
        </w:rPr>
        <w:t>adquisición de despensas bimestrales para los jubilados, pensionados y pensionistas del Honorable Ayuntamiento de Oaxaca de Juárez, para el ejercicio fiscal 2024 (seis bimestres)</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w:t>
      </w:r>
      <w:r w:rsidRPr="00C93837">
        <w:rPr>
          <w:rFonts w:ascii="Arial" w:hAnsi="Arial" w:cs="Arial"/>
          <w:shd w:val="clear" w:color="auto" w:fill="FFFFFF"/>
          <w:lang w:eastAsia="es-ES_tradnl"/>
        </w:rPr>
        <w:lastRenderedPageBreak/>
        <w:t>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6A81633E" w14:textId="77777777" w:rsidR="00EF7F44" w:rsidRDefault="00EF7F44" w:rsidP="00676E2B">
      <w:pPr>
        <w:jc w:val="both"/>
        <w:rPr>
          <w:rFonts w:ascii="Arial" w:hAnsi="Arial" w:cs="Arial"/>
          <w:b/>
        </w:rPr>
      </w:pPr>
    </w:p>
    <w:p w14:paraId="71E28E84" w14:textId="14FDDFDA"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1ECAA271"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AE7FF5">
        <w:rPr>
          <w:rFonts w:ascii="Arial" w:hAnsi="Arial" w:cs="Arial"/>
          <w:b/>
          <w:lang w:val="en-US"/>
        </w:rPr>
        <w:t>LPE/MOJ/SRHYM/DESPENSAS/03/2024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5920D570"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47555C">
        <w:rPr>
          <w:rFonts w:ascii="Arial" w:hAnsi="Arial" w:cs="Arial"/>
          <w:bCs/>
        </w:rPr>
        <w:t>recursos</w:t>
      </w:r>
      <w:r w:rsidRPr="001E02C5">
        <w:rPr>
          <w:rFonts w:ascii="Arial" w:hAnsi="Arial" w:cs="Arial"/>
          <w:b/>
        </w:rPr>
        <w:t xml:space="preserve">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w:t>
      </w:r>
      <w:r w:rsidR="0047555C">
        <w:rPr>
          <w:rFonts w:ascii="Arial" w:hAnsi="Arial" w:cs="Arial"/>
          <w:bCs/>
        </w:rPr>
        <w:t>TM/0169/2024</w:t>
      </w:r>
      <w:r w:rsidR="005B50DF" w:rsidRPr="001E02C5">
        <w:rPr>
          <w:rFonts w:ascii="Arial" w:hAnsi="Arial" w:cs="Arial"/>
        </w:rPr>
        <w:t xml:space="preserve">,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414222F8" w:rsidR="00211E5C" w:rsidRPr="001E02C5" w:rsidRDefault="0047555C" w:rsidP="00F13BA9">
            <w:pPr>
              <w:jc w:val="center"/>
              <w:rPr>
                <w:rFonts w:ascii="Arial" w:hAnsi="Arial" w:cs="Arial"/>
              </w:rPr>
            </w:pPr>
            <w:r>
              <w:rPr>
                <w:rFonts w:ascii="Arial" w:hAnsi="Arial" w:cs="Arial"/>
              </w:rPr>
              <w:t>15411</w:t>
            </w:r>
          </w:p>
        </w:tc>
        <w:tc>
          <w:tcPr>
            <w:tcW w:w="7370" w:type="dxa"/>
            <w:shd w:val="clear" w:color="auto" w:fill="auto"/>
            <w:vAlign w:val="center"/>
          </w:tcPr>
          <w:p w14:paraId="168665A2" w14:textId="3E8E3559" w:rsidR="00211E5C" w:rsidRPr="001E02C5" w:rsidRDefault="0047555C" w:rsidP="00FE74C4">
            <w:pPr>
              <w:jc w:val="both"/>
              <w:rPr>
                <w:rFonts w:ascii="Arial" w:hAnsi="Arial" w:cs="Arial"/>
              </w:rPr>
            </w:pPr>
            <w:r>
              <w:rPr>
                <w:rFonts w:ascii="Arial" w:hAnsi="Arial" w:cs="Arial"/>
              </w:rPr>
              <w:t>Prestaciones contractuales</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605FAD77" w:rsidR="00290721" w:rsidRPr="00290721" w:rsidRDefault="00676E2B" w:rsidP="00290721">
      <w:pPr>
        <w:jc w:val="both"/>
        <w:rPr>
          <w:rFonts w:ascii="Arial" w:hAnsi="Arial" w:cs="Arial"/>
        </w:rPr>
      </w:pPr>
      <w:r w:rsidRPr="00DB5E8F">
        <w:rPr>
          <w:rFonts w:ascii="Arial" w:hAnsi="Arial" w:cs="Arial"/>
          <w:b/>
        </w:rPr>
        <w:t xml:space="preserve">Objeto: </w:t>
      </w:r>
      <w:r w:rsidR="00AE7FF5">
        <w:rPr>
          <w:rFonts w:ascii="Arial" w:hAnsi="Arial" w:cs="Arial"/>
        </w:rPr>
        <w:t>Adquisición de despensas bimestrales para los jubilados, pensionados y pensionistas del Honorable Ayuntamiento de Oaxaca de Juárez, para el ejercicio fiscal 2024 (seis bimestres)</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4182BCE5" w:rsidR="00676E2B"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721DCB">
        <w:rPr>
          <w:rFonts w:ascii="Arial" w:hAnsi="Arial" w:cs="Arial"/>
        </w:rPr>
        <w:t xml:space="preserve"> la</w:t>
      </w:r>
      <w:r w:rsidR="00DD3A81">
        <w:rPr>
          <w:rFonts w:ascii="Arial" w:hAnsi="Arial" w:cs="Arial"/>
        </w:rPr>
        <w:t xml:space="preserve"> </w:t>
      </w:r>
      <w:r w:rsidR="00721DCB">
        <w:rPr>
          <w:rFonts w:ascii="Arial" w:hAnsi="Arial" w:cs="Arial"/>
          <w:b/>
        </w:rPr>
        <w:t>única</w:t>
      </w:r>
      <w:r w:rsidR="00290721">
        <w:rPr>
          <w:rFonts w:ascii="Arial" w:hAnsi="Arial" w:cs="Arial"/>
          <w:b/>
        </w:rPr>
        <w:t xml:space="preserve"> </w:t>
      </w:r>
      <w:r w:rsidR="00721DCB">
        <w:rPr>
          <w:rFonts w:ascii="Arial" w:hAnsi="Arial" w:cs="Arial"/>
          <w:b/>
        </w:rPr>
        <w:t>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77777777" w:rsidR="00721DCB" w:rsidRPr="00DB5E8F" w:rsidRDefault="00721DCB"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lastRenderedPageBreak/>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6FF37356"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B93509">
        <w:rPr>
          <w:rFonts w:ascii="Arial" w:hAnsi="Arial" w:cs="Arial"/>
          <w:b/>
        </w:rPr>
        <w:t>el total de</w:t>
      </w:r>
      <w:r w:rsidR="00290721">
        <w:rPr>
          <w:rFonts w:ascii="Arial" w:hAnsi="Arial" w:cs="Arial"/>
          <w:b/>
        </w:rPr>
        <w:t xml:space="preserve"> la </w:t>
      </w:r>
      <w:r w:rsidR="00881702" w:rsidRPr="00DB5E8F">
        <w:rPr>
          <w:rFonts w:ascii="Arial" w:hAnsi="Arial" w:cs="Arial"/>
          <w:b/>
        </w:rPr>
        <w:t>partida</w:t>
      </w:r>
      <w:r w:rsidR="00881702">
        <w:rPr>
          <w:rFonts w:ascii="Arial" w:hAnsi="Arial" w:cs="Arial"/>
          <w:b/>
        </w:rPr>
        <w:t xml:space="preserve"> única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290721">
        <w:rPr>
          <w:rFonts w:ascii="Arial" w:hAnsi="Arial" w:cs="Arial"/>
        </w:rPr>
        <w:t>la</w:t>
      </w:r>
      <w:r w:rsidR="001F0F9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entrega de los bienes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31B539D2" w:rsidR="00AD6629" w:rsidRPr="00652607"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procedimiento licitatorio</w:t>
      </w:r>
      <w:r w:rsidR="00652607">
        <w:rPr>
          <w:rFonts w:ascii="Arial" w:hAnsi="Arial" w:cs="Arial"/>
        </w:rPr>
        <w:t>,</w:t>
      </w:r>
      <w:r w:rsidR="006B2B43" w:rsidRPr="00FC4B56">
        <w:rPr>
          <w:rFonts w:ascii="Arial" w:hAnsi="Arial" w:cs="Arial"/>
        </w:rPr>
        <w:t xml:space="preserve"> será </w:t>
      </w:r>
      <w:r w:rsidR="001F0F9F">
        <w:rPr>
          <w:rFonts w:ascii="Arial" w:hAnsi="Arial" w:cs="Arial"/>
        </w:rPr>
        <w:t>l</w:t>
      </w:r>
      <w:r w:rsidR="00FC5FCE">
        <w:rPr>
          <w:rFonts w:ascii="Arial" w:hAnsi="Arial" w:cs="Arial"/>
        </w:rPr>
        <w:t>a</w:t>
      </w:r>
      <w:r w:rsidR="00881702">
        <w:rPr>
          <w:rFonts w:ascii="Arial" w:hAnsi="Arial" w:cs="Arial"/>
        </w:rPr>
        <w:t xml:space="preserve"> ciudadan</w:t>
      </w:r>
      <w:r w:rsidR="00FC5FCE">
        <w:rPr>
          <w:rFonts w:ascii="Arial" w:hAnsi="Arial" w:cs="Arial"/>
        </w:rPr>
        <w:t>a</w:t>
      </w:r>
      <w:r w:rsidR="001F0F9F">
        <w:rPr>
          <w:rFonts w:ascii="Arial" w:hAnsi="Arial" w:cs="Arial"/>
        </w:rPr>
        <w:t xml:space="preserve"> </w:t>
      </w:r>
      <w:r w:rsidR="00FC5FCE" w:rsidRPr="00FC5FCE">
        <w:rPr>
          <w:rFonts w:ascii="Arial" w:hAnsi="Arial" w:cs="Arial"/>
        </w:rPr>
        <w:t>María Estela Arias Cid, Jefa del Departamento de Trámites de Gestión</w:t>
      </w:r>
      <w:r w:rsidR="00652607" w:rsidRPr="00652607">
        <w:rPr>
          <w:rFonts w:ascii="Arial" w:hAnsi="Arial" w:cs="Arial"/>
        </w:rPr>
        <w:t xml:space="preserve"> de la Unidad de Relaciones Laborales de la Secretaría de Recursos Humanos y Materiales</w:t>
      </w:r>
      <w:r w:rsidR="008137EF" w:rsidRPr="00652607">
        <w:rPr>
          <w:rFonts w:ascii="Arial" w:hAnsi="Arial" w:cs="Arial"/>
        </w:rPr>
        <w:t xml:space="preserve">. </w:t>
      </w:r>
    </w:p>
    <w:p w14:paraId="4DAB6AA9" w14:textId="77777777" w:rsidR="008137EF" w:rsidRPr="00F501AD" w:rsidRDefault="008137EF" w:rsidP="008137EF">
      <w:pPr>
        <w:jc w:val="both"/>
        <w:rPr>
          <w:rFonts w:ascii="Arial" w:hAnsi="Arial" w:cs="Arial"/>
          <w:sz w:val="16"/>
          <w:szCs w:val="16"/>
        </w:rPr>
      </w:pPr>
    </w:p>
    <w:p w14:paraId="14F115E0" w14:textId="4E7FB317" w:rsidR="00676E2B" w:rsidRPr="00DB5E8F" w:rsidRDefault="00676E2B" w:rsidP="00676E2B">
      <w:pPr>
        <w:jc w:val="both"/>
        <w:rPr>
          <w:rFonts w:ascii="Arial" w:hAnsi="Arial" w:cs="Arial"/>
          <w:b/>
        </w:rPr>
      </w:pPr>
      <w:bookmarkStart w:id="0" w:name="_Hlk156896615"/>
      <w:r w:rsidRPr="00314CFB">
        <w:rPr>
          <w:rFonts w:ascii="Arial" w:hAnsi="Arial" w:cs="Arial"/>
          <w:b/>
        </w:rPr>
        <w:t>2.4 Plazo</w:t>
      </w:r>
      <w:r w:rsidR="006804A4" w:rsidRPr="00314CFB">
        <w:rPr>
          <w:rFonts w:ascii="Arial" w:hAnsi="Arial" w:cs="Arial"/>
          <w:b/>
        </w:rPr>
        <w:t xml:space="preserve">, lugar y condiciones </w:t>
      </w:r>
      <w:r w:rsidR="0080167D" w:rsidRPr="00314CFB">
        <w:rPr>
          <w:rFonts w:ascii="Arial" w:hAnsi="Arial" w:cs="Arial"/>
          <w:b/>
        </w:rPr>
        <w:t xml:space="preserve">para la entrega </w:t>
      </w:r>
      <w:r w:rsidR="00730568">
        <w:rPr>
          <w:rFonts w:ascii="Arial" w:hAnsi="Arial" w:cs="Arial"/>
          <w:b/>
        </w:rPr>
        <w:t>de los bienes</w:t>
      </w:r>
      <w:r w:rsidRPr="00314CFB">
        <w:rPr>
          <w:rFonts w:ascii="Arial" w:hAnsi="Arial" w:cs="Arial"/>
          <w:b/>
        </w:rPr>
        <w:t>.</w:t>
      </w:r>
    </w:p>
    <w:p w14:paraId="7FE0DDFB" w14:textId="77777777" w:rsidR="00676E2B" w:rsidRPr="00F501AD" w:rsidRDefault="00676E2B" w:rsidP="00676E2B">
      <w:pPr>
        <w:jc w:val="both"/>
        <w:rPr>
          <w:rFonts w:ascii="Arial" w:hAnsi="Arial" w:cs="Arial"/>
          <w:sz w:val="14"/>
          <w:szCs w:val="14"/>
        </w:rPr>
      </w:pPr>
    </w:p>
    <w:tbl>
      <w:tblPr>
        <w:tblW w:w="10348" w:type="dxa"/>
        <w:tblInd w:w="-71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02"/>
        <w:gridCol w:w="1664"/>
        <w:gridCol w:w="1596"/>
        <w:gridCol w:w="1806"/>
        <w:gridCol w:w="3580"/>
      </w:tblGrid>
      <w:tr w:rsidR="00652607" w:rsidRPr="007B675C" w14:paraId="335737F0" w14:textId="77777777" w:rsidTr="00EE20D1">
        <w:trPr>
          <w:trHeight w:val="1193"/>
        </w:trPr>
        <w:tc>
          <w:tcPr>
            <w:tcW w:w="1702" w:type="dxa"/>
            <w:shd w:val="clear" w:color="auto" w:fill="BFBFBF" w:themeFill="background1" w:themeFillShade="BF"/>
            <w:tcMar>
              <w:top w:w="100" w:type="dxa"/>
              <w:left w:w="100" w:type="dxa"/>
              <w:bottom w:w="100" w:type="dxa"/>
              <w:right w:w="100" w:type="dxa"/>
            </w:tcMar>
            <w:vAlign w:val="center"/>
          </w:tcPr>
          <w:p w14:paraId="3053B431" w14:textId="77777777" w:rsidR="00652607" w:rsidRPr="00D60FC9" w:rsidRDefault="00652607" w:rsidP="00EE20D1">
            <w:pPr>
              <w:spacing w:after="20"/>
              <w:ind w:left="20" w:right="40"/>
              <w:jc w:val="center"/>
              <w:rPr>
                <w:rFonts w:ascii="Arial" w:eastAsia="Univia Pro Light" w:hAnsi="Arial" w:cs="Arial"/>
                <w:b/>
                <w:color w:val="000000"/>
                <w:sz w:val="20"/>
                <w:szCs w:val="20"/>
              </w:rPr>
            </w:pPr>
            <w:bookmarkStart w:id="1" w:name="_Hlk156985945"/>
            <w:r w:rsidRPr="00D60FC9">
              <w:rPr>
                <w:rFonts w:ascii="Arial" w:eastAsia="Univia Pro Light" w:hAnsi="Arial" w:cs="Arial"/>
                <w:b/>
                <w:color w:val="000000"/>
                <w:sz w:val="20"/>
                <w:szCs w:val="20"/>
              </w:rPr>
              <w:t>DESCRIPCIÓN</w:t>
            </w:r>
          </w:p>
        </w:tc>
        <w:tc>
          <w:tcPr>
            <w:tcW w:w="1664" w:type="dxa"/>
            <w:shd w:val="clear" w:color="auto" w:fill="BFBFBF" w:themeFill="background1" w:themeFillShade="BF"/>
            <w:tcMar>
              <w:top w:w="100" w:type="dxa"/>
              <w:left w:w="100" w:type="dxa"/>
              <w:bottom w:w="100" w:type="dxa"/>
              <w:right w:w="100" w:type="dxa"/>
            </w:tcMar>
            <w:vAlign w:val="center"/>
          </w:tcPr>
          <w:p w14:paraId="163496D7" w14:textId="77777777" w:rsidR="00652607" w:rsidRPr="00D60FC9" w:rsidRDefault="00652607"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CANTIDAD</w:t>
            </w:r>
          </w:p>
          <w:p w14:paraId="7A8B842D" w14:textId="77777777" w:rsidR="00652607" w:rsidRPr="00D60FC9" w:rsidRDefault="00652607"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BIMESTRAL</w:t>
            </w:r>
          </w:p>
        </w:tc>
        <w:tc>
          <w:tcPr>
            <w:tcW w:w="1596" w:type="dxa"/>
            <w:shd w:val="clear" w:color="auto" w:fill="BFBFBF" w:themeFill="background1" w:themeFillShade="BF"/>
            <w:tcMar>
              <w:top w:w="100" w:type="dxa"/>
              <w:left w:w="100" w:type="dxa"/>
              <w:bottom w:w="100" w:type="dxa"/>
              <w:right w:w="100" w:type="dxa"/>
            </w:tcMar>
            <w:vAlign w:val="center"/>
          </w:tcPr>
          <w:p w14:paraId="555ABCE4" w14:textId="77777777" w:rsidR="00652607" w:rsidRPr="00D60FC9" w:rsidRDefault="00652607"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FECHA DE</w:t>
            </w:r>
          </w:p>
          <w:p w14:paraId="150D4B20" w14:textId="77777777" w:rsidR="00652607" w:rsidRPr="00D60FC9" w:rsidRDefault="00652607"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ENTREGA</w:t>
            </w:r>
          </w:p>
        </w:tc>
        <w:tc>
          <w:tcPr>
            <w:tcW w:w="1806" w:type="dxa"/>
            <w:shd w:val="clear" w:color="auto" w:fill="BFBFBF" w:themeFill="background1" w:themeFillShade="BF"/>
            <w:tcMar>
              <w:top w:w="100" w:type="dxa"/>
              <w:left w:w="100" w:type="dxa"/>
              <w:bottom w:w="100" w:type="dxa"/>
              <w:right w:w="100" w:type="dxa"/>
            </w:tcMar>
            <w:vAlign w:val="center"/>
          </w:tcPr>
          <w:p w14:paraId="3A07CB5D" w14:textId="77777777" w:rsidR="00652607" w:rsidRPr="00D60FC9" w:rsidRDefault="00652607"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RESPONSABLE DE VALIDAR EL ENTREGABLE</w:t>
            </w:r>
          </w:p>
        </w:tc>
        <w:tc>
          <w:tcPr>
            <w:tcW w:w="3580" w:type="dxa"/>
            <w:shd w:val="clear" w:color="auto" w:fill="BFBFBF" w:themeFill="background1" w:themeFillShade="BF"/>
            <w:tcMar>
              <w:top w:w="100" w:type="dxa"/>
              <w:left w:w="100" w:type="dxa"/>
              <w:bottom w:w="100" w:type="dxa"/>
              <w:right w:w="100" w:type="dxa"/>
            </w:tcMar>
            <w:vAlign w:val="center"/>
          </w:tcPr>
          <w:p w14:paraId="5811863A" w14:textId="77777777" w:rsidR="00652607" w:rsidRPr="00D60FC9" w:rsidRDefault="00652607"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LUGAR DE ENTREGA</w:t>
            </w:r>
          </w:p>
        </w:tc>
      </w:tr>
      <w:tr w:rsidR="00652607" w:rsidRPr="007B675C" w14:paraId="772B5BD1" w14:textId="77777777" w:rsidTr="00EE20D1">
        <w:trPr>
          <w:trHeight w:val="733"/>
        </w:trPr>
        <w:tc>
          <w:tcPr>
            <w:tcW w:w="1702" w:type="dxa"/>
            <w:tcMar>
              <w:top w:w="100" w:type="dxa"/>
              <w:left w:w="100" w:type="dxa"/>
              <w:bottom w:w="100" w:type="dxa"/>
              <w:right w:w="100" w:type="dxa"/>
            </w:tcMar>
          </w:tcPr>
          <w:p w14:paraId="3409B600" w14:textId="77777777" w:rsidR="00652607" w:rsidRPr="007B675C" w:rsidRDefault="00652607" w:rsidP="00EE20D1">
            <w:pPr>
              <w:jc w:val="both"/>
              <w:rPr>
                <w:rFonts w:ascii="Arial" w:eastAsia="Univia Pro Light" w:hAnsi="Arial" w:cs="Arial"/>
                <w:bCs/>
                <w:color w:val="000000"/>
                <w:sz w:val="22"/>
                <w:szCs w:val="22"/>
              </w:rPr>
            </w:pPr>
          </w:p>
          <w:p w14:paraId="7397E03C" w14:textId="77777777" w:rsidR="00652607" w:rsidRDefault="00652607" w:rsidP="00EE20D1">
            <w:pPr>
              <w:jc w:val="both"/>
              <w:rPr>
                <w:rFonts w:ascii="Arial" w:hAnsi="Arial" w:cs="Arial"/>
                <w:sz w:val="22"/>
                <w:szCs w:val="22"/>
              </w:rPr>
            </w:pPr>
          </w:p>
          <w:p w14:paraId="24824D84" w14:textId="77777777" w:rsidR="00652607" w:rsidRDefault="00652607" w:rsidP="00EE20D1">
            <w:pPr>
              <w:jc w:val="both"/>
              <w:rPr>
                <w:rFonts w:ascii="Arial" w:hAnsi="Arial" w:cs="Arial"/>
                <w:sz w:val="22"/>
                <w:szCs w:val="22"/>
              </w:rPr>
            </w:pPr>
          </w:p>
          <w:p w14:paraId="35E49433" w14:textId="77777777" w:rsidR="00652607" w:rsidRDefault="00652607" w:rsidP="00EE20D1">
            <w:pPr>
              <w:jc w:val="both"/>
              <w:rPr>
                <w:rFonts w:ascii="Arial" w:hAnsi="Arial" w:cs="Arial"/>
                <w:sz w:val="22"/>
                <w:szCs w:val="22"/>
              </w:rPr>
            </w:pPr>
          </w:p>
          <w:p w14:paraId="1D163ACD" w14:textId="77777777" w:rsidR="00652607" w:rsidRPr="007B675C" w:rsidRDefault="00652607" w:rsidP="00EE20D1">
            <w:pPr>
              <w:jc w:val="both"/>
              <w:rPr>
                <w:rFonts w:ascii="Arial" w:eastAsia="Univia Pro Light" w:hAnsi="Arial" w:cs="Arial"/>
                <w:bCs/>
                <w:color w:val="000000"/>
                <w:sz w:val="22"/>
                <w:szCs w:val="22"/>
              </w:rPr>
            </w:pPr>
            <w:r>
              <w:rPr>
                <w:rFonts w:ascii="Arial" w:hAnsi="Arial" w:cs="Arial"/>
                <w:sz w:val="22"/>
                <w:szCs w:val="22"/>
              </w:rPr>
              <w:t xml:space="preserve">Adquisición de despensas bimestrales para los jubilados, pensionados y pensionistas del Honorable Ayuntamiento de Oaxaca de Juárez, para el </w:t>
            </w:r>
            <w:r>
              <w:rPr>
                <w:rFonts w:ascii="Arial" w:hAnsi="Arial" w:cs="Arial"/>
                <w:sz w:val="22"/>
                <w:szCs w:val="22"/>
              </w:rPr>
              <w:lastRenderedPageBreak/>
              <w:t>ejercicio fiscal 2024 (seis bimestres)</w:t>
            </w:r>
            <w:r w:rsidRPr="00F32ADE">
              <w:rPr>
                <w:rFonts w:ascii="Arial" w:eastAsia="Univia Pro Light" w:hAnsi="Arial" w:cs="Arial"/>
                <w:bCs/>
                <w:color w:val="000000"/>
                <w:sz w:val="22"/>
                <w:szCs w:val="22"/>
              </w:rPr>
              <w:t>,</w:t>
            </w:r>
            <w:r w:rsidRPr="007B675C">
              <w:rPr>
                <w:rFonts w:ascii="Arial" w:eastAsia="Univia Pro Light" w:hAnsi="Arial" w:cs="Arial"/>
                <w:bCs/>
                <w:color w:val="000000"/>
                <w:sz w:val="22"/>
                <w:szCs w:val="22"/>
              </w:rPr>
              <w:t xml:space="preserve"> detalladas en el numeral 3 de las presentes especificaciones técnicas.</w:t>
            </w:r>
          </w:p>
        </w:tc>
        <w:tc>
          <w:tcPr>
            <w:tcW w:w="1664" w:type="dxa"/>
            <w:tcMar>
              <w:top w:w="100" w:type="dxa"/>
              <w:left w:w="100" w:type="dxa"/>
              <w:bottom w:w="100" w:type="dxa"/>
              <w:right w:w="100" w:type="dxa"/>
            </w:tcMar>
            <w:vAlign w:val="center"/>
          </w:tcPr>
          <w:p w14:paraId="78DA8EE1" w14:textId="77777777" w:rsidR="00652607" w:rsidRPr="007B675C" w:rsidRDefault="00652607" w:rsidP="00EE20D1">
            <w:pPr>
              <w:ind w:right="40"/>
              <w:jc w:val="center"/>
              <w:rPr>
                <w:rFonts w:ascii="Arial" w:eastAsia="Univia Pro Light" w:hAnsi="Arial" w:cs="Arial"/>
                <w:bCs/>
                <w:color w:val="000000"/>
                <w:sz w:val="22"/>
                <w:szCs w:val="22"/>
              </w:rPr>
            </w:pPr>
            <w:r>
              <w:rPr>
                <w:rFonts w:ascii="Arial" w:eastAsia="Univia Pro Light" w:hAnsi="Arial" w:cs="Arial"/>
                <w:bCs/>
                <w:color w:val="000000"/>
                <w:sz w:val="22"/>
                <w:szCs w:val="22"/>
              </w:rPr>
              <w:lastRenderedPageBreak/>
              <w:t>C</w:t>
            </w:r>
            <w:r w:rsidRPr="007B675C">
              <w:rPr>
                <w:rFonts w:ascii="Arial" w:eastAsia="Univia Pro Light" w:hAnsi="Arial" w:cs="Arial"/>
                <w:bCs/>
                <w:color w:val="000000"/>
                <w:sz w:val="22"/>
                <w:szCs w:val="22"/>
              </w:rPr>
              <w:t xml:space="preserve">onforme al padrón emitido por la </w:t>
            </w:r>
            <w:r>
              <w:rPr>
                <w:rFonts w:ascii="Arial" w:eastAsia="Univia Pro Light" w:hAnsi="Arial" w:cs="Arial"/>
                <w:bCs/>
                <w:color w:val="000000"/>
                <w:sz w:val="22"/>
                <w:szCs w:val="22"/>
              </w:rPr>
              <w:t>D</w:t>
            </w:r>
            <w:r w:rsidRPr="007B675C">
              <w:rPr>
                <w:rFonts w:ascii="Arial" w:eastAsia="Univia Pro Light" w:hAnsi="Arial" w:cs="Arial"/>
                <w:bCs/>
                <w:color w:val="000000"/>
                <w:sz w:val="22"/>
                <w:szCs w:val="22"/>
              </w:rPr>
              <w:t xml:space="preserve">irección de </w:t>
            </w:r>
            <w:r>
              <w:rPr>
                <w:rFonts w:ascii="Arial" w:eastAsia="Univia Pro Light" w:hAnsi="Arial" w:cs="Arial"/>
                <w:bCs/>
                <w:color w:val="000000"/>
                <w:sz w:val="22"/>
                <w:szCs w:val="22"/>
              </w:rPr>
              <w:t>P</w:t>
            </w:r>
            <w:r w:rsidRPr="007B675C">
              <w:rPr>
                <w:rFonts w:ascii="Arial" w:eastAsia="Univia Pro Light" w:hAnsi="Arial" w:cs="Arial"/>
                <w:bCs/>
                <w:color w:val="000000"/>
                <w:sz w:val="22"/>
                <w:szCs w:val="22"/>
              </w:rPr>
              <w:t>ensiones.</w:t>
            </w:r>
          </w:p>
        </w:tc>
        <w:tc>
          <w:tcPr>
            <w:tcW w:w="1596" w:type="dxa"/>
            <w:tcMar>
              <w:top w:w="100" w:type="dxa"/>
              <w:left w:w="100" w:type="dxa"/>
              <w:bottom w:w="100" w:type="dxa"/>
              <w:right w:w="100" w:type="dxa"/>
            </w:tcMar>
            <w:vAlign w:val="center"/>
          </w:tcPr>
          <w:p w14:paraId="73A847B8" w14:textId="77777777" w:rsidR="00652607" w:rsidRPr="00CC484A" w:rsidRDefault="00652607"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t>Bimestral.</w:t>
            </w:r>
          </w:p>
          <w:p w14:paraId="19D452F6" w14:textId="77777777" w:rsidR="00652607" w:rsidRPr="00350ADA" w:rsidRDefault="00652607"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t>1.- Despensas 1er bimestre, 14 de marzo de 2024,</w:t>
            </w:r>
          </w:p>
          <w:p w14:paraId="017F5740" w14:textId="77777777" w:rsidR="00652607" w:rsidRPr="00350ADA" w:rsidRDefault="00652607"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2.- D</w:t>
            </w:r>
            <w:r>
              <w:rPr>
                <w:rFonts w:ascii="Arial" w:eastAsia="Univia Pro Light" w:hAnsi="Arial" w:cs="Arial"/>
                <w:bCs/>
                <w:color w:val="000000"/>
                <w:sz w:val="22"/>
                <w:szCs w:val="22"/>
              </w:rPr>
              <w:t>espensas 2</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14 de marzo</w:t>
            </w:r>
            <w:r w:rsidRPr="00350ADA">
              <w:rPr>
                <w:rFonts w:ascii="Arial" w:eastAsia="Univia Pro Light" w:hAnsi="Arial" w:cs="Arial"/>
                <w:bCs/>
                <w:color w:val="000000"/>
                <w:sz w:val="22"/>
                <w:szCs w:val="22"/>
              </w:rPr>
              <w:t xml:space="preserve"> de 202</w:t>
            </w:r>
            <w:r>
              <w:rPr>
                <w:rFonts w:ascii="Arial" w:eastAsia="Univia Pro Light" w:hAnsi="Arial" w:cs="Arial"/>
                <w:bCs/>
                <w:color w:val="000000"/>
                <w:sz w:val="22"/>
                <w:szCs w:val="22"/>
              </w:rPr>
              <w:t>4</w:t>
            </w:r>
            <w:r w:rsidRPr="00350ADA">
              <w:rPr>
                <w:rFonts w:ascii="Arial" w:eastAsia="Univia Pro Light" w:hAnsi="Arial" w:cs="Arial"/>
                <w:bCs/>
                <w:color w:val="000000"/>
                <w:sz w:val="22"/>
                <w:szCs w:val="22"/>
              </w:rPr>
              <w:t xml:space="preserve">,  </w:t>
            </w:r>
          </w:p>
          <w:p w14:paraId="0D42E85A" w14:textId="77777777" w:rsidR="00652607" w:rsidRPr="00350ADA" w:rsidRDefault="00652607"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3.- D</w:t>
            </w:r>
            <w:r>
              <w:rPr>
                <w:rFonts w:ascii="Arial" w:eastAsia="Univia Pro Light" w:hAnsi="Arial" w:cs="Arial"/>
                <w:bCs/>
                <w:color w:val="000000"/>
                <w:sz w:val="22"/>
                <w:szCs w:val="22"/>
              </w:rPr>
              <w:t xml:space="preserve">espensas </w:t>
            </w:r>
            <w:r>
              <w:rPr>
                <w:rFonts w:ascii="Arial" w:eastAsia="Univia Pro Light" w:hAnsi="Arial" w:cs="Arial"/>
                <w:bCs/>
                <w:color w:val="000000"/>
                <w:sz w:val="22"/>
                <w:szCs w:val="22"/>
              </w:rPr>
              <w:lastRenderedPageBreak/>
              <w:t>3er</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13 de mayo de 2024</w:t>
            </w:r>
            <w:r w:rsidRPr="00350ADA">
              <w:rPr>
                <w:rFonts w:ascii="Arial" w:eastAsia="Univia Pro Light" w:hAnsi="Arial" w:cs="Arial"/>
                <w:bCs/>
                <w:color w:val="000000"/>
                <w:sz w:val="22"/>
                <w:szCs w:val="22"/>
              </w:rPr>
              <w:t>,</w:t>
            </w:r>
          </w:p>
          <w:p w14:paraId="5AD87DB7" w14:textId="77777777" w:rsidR="00652607" w:rsidRDefault="00652607"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4.- D</w:t>
            </w:r>
            <w:r>
              <w:rPr>
                <w:rFonts w:ascii="Arial" w:eastAsia="Univia Pro Light" w:hAnsi="Arial" w:cs="Arial"/>
                <w:bCs/>
                <w:color w:val="000000"/>
                <w:sz w:val="22"/>
                <w:szCs w:val="22"/>
              </w:rPr>
              <w:t>espensas 4</w:t>
            </w:r>
            <w:r w:rsidRPr="00350ADA">
              <w:rPr>
                <w:rFonts w:ascii="Arial" w:eastAsia="Univia Pro Light" w:hAnsi="Arial" w:cs="Arial"/>
                <w:bCs/>
                <w:color w:val="000000"/>
                <w:sz w:val="22"/>
                <w:szCs w:val="22"/>
              </w:rPr>
              <w:t>° bimestre,</w:t>
            </w:r>
            <w:r>
              <w:rPr>
                <w:rFonts w:ascii="Arial" w:eastAsia="Univia Pro Light" w:hAnsi="Arial" w:cs="Arial"/>
                <w:bCs/>
                <w:color w:val="000000"/>
                <w:sz w:val="22"/>
                <w:szCs w:val="22"/>
              </w:rPr>
              <w:t xml:space="preserve"> 10 de julio de 2024</w:t>
            </w:r>
            <w:r w:rsidRPr="00350ADA">
              <w:rPr>
                <w:rFonts w:ascii="Arial" w:eastAsia="Univia Pro Light" w:hAnsi="Arial" w:cs="Arial"/>
                <w:bCs/>
                <w:color w:val="000000"/>
                <w:sz w:val="22"/>
                <w:szCs w:val="22"/>
              </w:rPr>
              <w:t>.</w:t>
            </w:r>
          </w:p>
          <w:p w14:paraId="3E5BC397" w14:textId="77777777" w:rsidR="00652607" w:rsidRDefault="00652607" w:rsidP="00EE20D1">
            <w:pPr>
              <w:spacing w:after="200"/>
              <w:jc w:val="both"/>
              <w:rPr>
                <w:rFonts w:ascii="Arial" w:eastAsia="Univia Pro Light" w:hAnsi="Arial" w:cs="Arial"/>
                <w:bCs/>
                <w:color w:val="000000"/>
                <w:sz w:val="22"/>
                <w:szCs w:val="22"/>
              </w:rPr>
            </w:pPr>
            <w:r>
              <w:rPr>
                <w:rFonts w:ascii="Arial" w:eastAsia="Univia Pro Light" w:hAnsi="Arial" w:cs="Arial"/>
                <w:bCs/>
                <w:color w:val="000000"/>
                <w:sz w:val="22"/>
                <w:szCs w:val="22"/>
              </w:rPr>
              <w:t xml:space="preserve">5.- Despensas 5° bimestre, 09 de septiembre de 2024, </w:t>
            </w:r>
          </w:p>
          <w:p w14:paraId="616B3B70" w14:textId="77777777" w:rsidR="00652607" w:rsidRPr="00350ADA" w:rsidRDefault="00652607" w:rsidP="00EE20D1">
            <w:pPr>
              <w:spacing w:after="200"/>
              <w:jc w:val="both"/>
              <w:rPr>
                <w:rFonts w:ascii="Arial" w:eastAsia="Univia Pro Light" w:hAnsi="Arial" w:cs="Arial"/>
                <w:bCs/>
                <w:color w:val="000000"/>
                <w:sz w:val="22"/>
                <w:szCs w:val="22"/>
                <w:highlight w:val="yellow"/>
              </w:rPr>
            </w:pPr>
            <w:r>
              <w:rPr>
                <w:rFonts w:ascii="Arial" w:eastAsia="Univia Pro Light" w:hAnsi="Arial" w:cs="Arial"/>
                <w:bCs/>
                <w:color w:val="000000"/>
                <w:sz w:val="22"/>
                <w:szCs w:val="22"/>
              </w:rPr>
              <w:t>6.- Despensas 6° bimestre, 08 de noviembre de 2024.</w:t>
            </w:r>
          </w:p>
        </w:tc>
        <w:tc>
          <w:tcPr>
            <w:tcW w:w="1806" w:type="dxa"/>
            <w:tcMar>
              <w:top w:w="100" w:type="dxa"/>
              <w:left w:w="100" w:type="dxa"/>
              <w:bottom w:w="100" w:type="dxa"/>
              <w:right w:w="100" w:type="dxa"/>
            </w:tcMar>
            <w:vAlign w:val="center"/>
          </w:tcPr>
          <w:p w14:paraId="69D431BE" w14:textId="77777777" w:rsidR="00652607" w:rsidRPr="007B675C" w:rsidRDefault="00652607" w:rsidP="00EE20D1">
            <w:pPr>
              <w:spacing w:after="20"/>
              <w:ind w:left="20"/>
              <w:jc w:val="both"/>
              <w:rPr>
                <w:rFonts w:ascii="Arial" w:eastAsia="Univia Pro Light" w:hAnsi="Arial" w:cs="Arial"/>
                <w:bCs/>
                <w:color w:val="000000"/>
                <w:sz w:val="22"/>
                <w:szCs w:val="22"/>
              </w:rPr>
            </w:pPr>
            <w:r>
              <w:rPr>
                <w:rFonts w:ascii="Arial" w:hAnsi="Arial" w:cs="Arial"/>
                <w:color w:val="000000"/>
                <w:sz w:val="22"/>
                <w:szCs w:val="22"/>
              </w:rPr>
              <w:lastRenderedPageBreak/>
              <w:t>Lic. Enrique de Jesús Segura Santiago. Jefe de departamento de Control de Almacén de la Secretaría de Recursos Humanos y Materiales.</w:t>
            </w:r>
          </w:p>
          <w:p w14:paraId="0C85421C" w14:textId="77777777" w:rsidR="00652607" w:rsidRPr="007B675C" w:rsidRDefault="00652607" w:rsidP="00EE20D1">
            <w:pPr>
              <w:spacing w:after="20"/>
              <w:ind w:left="20"/>
              <w:jc w:val="both"/>
              <w:rPr>
                <w:rFonts w:ascii="Arial" w:eastAsia="Univia Pro Light" w:hAnsi="Arial" w:cs="Arial"/>
                <w:bCs/>
                <w:color w:val="000000"/>
                <w:sz w:val="22"/>
                <w:szCs w:val="22"/>
              </w:rPr>
            </w:pPr>
          </w:p>
        </w:tc>
        <w:tc>
          <w:tcPr>
            <w:tcW w:w="3580" w:type="dxa"/>
            <w:tcMar>
              <w:top w:w="100" w:type="dxa"/>
              <w:left w:w="100" w:type="dxa"/>
              <w:bottom w:w="100" w:type="dxa"/>
              <w:right w:w="100" w:type="dxa"/>
            </w:tcMar>
            <w:vAlign w:val="center"/>
          </w:tcPr>
          <w:p w14:paraId="6F45D7DA" w14:textId="77777777" w:rsidR="00652607" w:rsidRPr="007B675C" w:rsidRDefault="00652607" w:rsidP="00EE20D1">
            <w:pPr>
              <w:jc w:val="both"/>
              <w:rPr>
                <w:rFonts w:ascii="Arial" w:hAnsi="Arial" w:cs="Arial"/>
                <w:color w:val="000000"/>
                <w:sz w:val="22"/>
                <w:szCs w:val="22"/>
              </w:rPr>
            </w:pPr>
            <w:r w:rsidRPr="00AF5EF7">
              <w:rPr>
                <w:rFonts w:ascii="Arial" w:hAnsi="Arial" w:cs="Arial"/>
                <w:color w:val="000000"/>
                <w:sz w:val="22"/>
                <w:szCs w:val="22"/>
              </w:rPr>
              <w:t xml:space="preserve">1.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3 de marzo</w:t>
            </w:r>
            <w:r w:rsidRPr="007B675C">
              <w:rPr>
                <w:rFonts w:ascii="Arial" w:hAnsi="Arial" w:cs="Arial"/>
                <w:color w:val="000000"/>
                <w:sz w:val="22"/>
                <w:szCs w:val="22"/>
              </w:rPr>
              <w:t>: calle 9 de septiembre número 208, col</w:t>
            </w:r>
            <w:r>
              <w:rPr>
                <w:rFonts w:ascii="Arial" w:hAnsi="Arial" w:cs="Arial"/>
                <w:color w:val="000000"/>
                <w:sz w:val="22"/>
                <w:szCs w:val="22"/>
              </w:rPr>
              <w:t>onia</w:t>
            </w:r>
            <w:r w:rsidRPr="007B675C">
              <w:rPr>
                <w:rFonts w:ascii="Arial" w:hAnsi="Arial" w:cs="Arial"/>
                <w:color w:val="000000"/>
                <w:sz w:val="22"/>
                <w:szCs w:val="22"/>
              </w:rPr>
              <w:t xml:space="preserve"> cinco señores,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68120.</w:t>
            </w:r>
            <w:r w:rsidRPr="007B675C">
              <w:rPr>
                <w:rFonts w:ascii="Arial" w:hAnsi="Arial" w:cs="Arial"/>
                <w:color w:val="000000"/>
                <w:sz w:val="22"/>
                <w:szCs w:val="22"/>
              </w:rPr>
              <w:t xml:space="preserve">            </w:t>
            </w:r>
          </w:p>
          <w:p w14:paraId="6576C26D" w14:textId="77777777" w:rsidR="00652607" w:rsidRDefault="00652607" w:rsidP="00EE20D1">
            <w:pPr>
              <w:jc w:val="both"/>
              <w:rPr>
                <w:rFonts w:ascii="Arial" w:hAnsi="Arial" w:cs="Arial"/>
                <w:color w:val="000000"/>
                <w:sz w:val="22"/>
                <w:szCs w:val="22"/>
              </w:rPr>
            </w:pPr>
            <w:r w:rsidRPr="007B675C">
              <w:rPr>
                <w:rFonts w:ascii="Arial" w:hAnsi="Arial" w:cs="Arial"/>
                <w:color w:val="000000"/>
                <w:sz w:val="22"/>
                <w:szCs w:val="22"/>
              </w:rPr>
              <w:t>2</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autónomo</w:t>
            </w:r>
            <w:r w:rsidRPr="007B675C">
              <w:rPr>
                <w:rFonts w:ascii="Arial" w:hAnsi="Arial" w:cs="Arial"/>
                <w:color w:val="000000"/>
                <w:sz w:val="22"/>
                <w:szCs w:val="22"/>
              </w:rPr>
              <w:t>: av</w:t>
            </w:r>
            <w:r>
              <w:rPr>
                <w:rFonts w:ascii="Arial" w:hAnsi="Arial" w:cs="Arial"/>
                <w:color w:val="000000"/>
                <w:sz w:val="22"/>
                <w:szCs w:val="22"/>
              </w:rPr>
              <w:t>enida independencia número</w:t>
            </w:r>
            <w:r w:rsidRPr="007B675C">
              <w:rPr>
                <w:rFonts w:ascii="Arial" w:hAnsi="Arial" w:cs="Arial"/>
                <w:color w:val="000000"/>
                <w:sz w:val="22"/>
                <w:szCs w:val="22"/>
              </w:rPr>
              <w:t xml:space="preserve"> 500 altos, int</w:t>
            </w:r>
            <w:r>
              <w:rPr>
                <w:rFonts w:ascii="Arial" w:hAnsi="Arial" w:cs="Arial"/>
                <w:color w:val="000000"/>
                <w:sz w:val="22"/>
                <w:szCs w:val="22"/>
              </w:rPr>
              <w:t>erior 203, colonia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180DAFBC" w14:textId="77777777" w:rsidR="00652607" w:rsidRPr="007B675C" w:rsidRDefault="00652607" w:rsidP="00EE20D1">
            <w:pPr>
              <w:jc w:val="both"/>
              <w:rPr>
                <w:rFonts w:ascii="Arial" w:hAnsi="Arial" w:cs="Arial"/>
                <w:color w:val="000000"/>
                <w:sz w:val="22"/>
                <w:szCs w:val="22"/>
              </w:rPr>
            </w:pPr>
            <w:r w:rsidRPr="00AF5EF7">
              <w:rPr>
                <w:rFonts w:ascii="Arial" w:hAnsi="Arial" w:cs="Arial"/>
                <w:color w:val="000000"/>
                <w:sz w:val="22"/>
                <w:szCs w:val="22"/>
              </w:rPr>
              <w:t xml:space="preserve">3.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12 de septiembre:</w:t>
            </w:r>
            <w:r w:rsidRPr="007B675C">
              <w:rPr>
                <w:rFonts w:ascii="Arial" w:hAnsi="Arial" w:cs="Arial"/>
                <w:color w:val="000000"/>
                <w:sz w:val="22"/>
                <w:szCs w:val="22"/>
              </w:rPr>
              <w:t xml:space="preserve"> av</w:t>
            </w:r>
            <w:r>
              <w:rPr>
                <w:rFonts w:ascii="Arial" w:hAnsi="Arial" w:cs="Arial"/>
                <w:color w:val="000000"/>
                <w:sz w:val="22"/>
                <w:szCs w:val="22"/>
              </w:rPr>
              <w:t>enida independencia número 308-A</w:t>
            </w:r>
            <w:r w:rsidRPr="007B675C">
              <w:rPr>
                <w:rFonts w:ascii="Arial" w:hAnsi="Arial" w:cs="Arial"/>
                <w:color w:val="000000"/>
                <w:sz w:val="22"/>
                <w:szCs w:val="22"/>
              </w:rPr>
              <w:t>,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 xml:space="preserve">                 4.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libre</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rolo</w:t>
            </w:r>
            <w:r>
              <w:rPr>
                <w:rFonts w:ascii="Arial" w:hAnsi="Arial" w:cs="Arial"/>
                <w:color w:val="000000"/>
                <w:sz w:val="22"/>
                <w:szCs w:val="22"/>
              </w:rPr>
              <w:t>ngación</w:t>
            </w:r>
            <w:r w:rsidRPr="007B675C">
              <w:rPr>
                <w:rFonts w:ascii="Arial" w:hAnsi="Arial" w:cs="Arial"/>
                <w:color w:val="000000"/>
                <w:sz w:val="22"/>
                <w:szCs w:val="22"/>
              </w:rPr>
              <w:t xml:space="preserve"> de </w:t>
            </w:r>
            <w:r>
              <w:rPr>
                <w:rFonts w:ascii="Arial" w:hAnsi="Arial" w:cs="Arial"/>
                <w:color w:val="000000"/>
                <w:sz w:val="22"/>
                <w:szCs w:val="22"/>
              </w:rPr>
              <w:t>E</w:t>
            </w:r>
            <w:r w:rsidRPr="007B675C">
              <w:rPr>
                <w:rFonts w:ascii="Arial" w:hAnsi="Arial" w:cs="Arial"/>
                <w:color w:val="000000"/>
                <w:sz w:val="22"/>
                <w:szCs w:val="22"/>
              </w:rPr>
              <w:t xml:space="preserve">ligio </w:t>
            </w:r>
            <w:r>
              <w:rPr>
                <w:rFonts w:ascii="Arial" w:hAnsi="Arial" w:cs="Arial"/>
                <w:color w:val="000000"/>
                <w:sz w:val="22"/>
                <w:szCs w:val="22"/>
              </w:rPr>
              <w:t>A</w:t>
            </w:r>
            <w:r w:rsidRPr="007B675C">
              <w:rPr>
                <w:rFonts w:ascii="Arial" w:hAnsi="Arial" w:cs="Arial"/>
                <w:color w:val="000000"/>
                <w:sz w:val="22"/>
                <w:szCs w:val="22"/>
              </w:rPr>
              <w:t>ncona núm</w:t>
            </w:r>
            <w:r>
              <w:rPr>
                <w:rFonts w:ascii="Arial" w:hAnsi="Arial" w:cs="Arial"/>
                <w:color w:val="000000"/>
                <w:sz w:val="22"/>
                <w:szCs w:val="22"/>
              </w:rPr>
              <w:t>ero</w:t>
            </w:r>
            <w:r w:rsidRPr="007B675C">
              <w:rPr>
                <w:rFonts w:ascii="Arial" w:hAnsi="Arial" w:cs="Arial"/>
                <w:color w:val="000000"/>
                <w:sz w:val="22"/>
                <w:szCs w:val="22"/>
              </w:rPr>
              <w:t xml:space="preserve"> 151, col</w:t>
            </w:r>
            <w:r>
              <w:rPr>
                <w:rFonts w:ascii="Arial" w:hAnsi="Arial" w:cs="Arial"/>
                <w:color w:val="000000"/>
                <w:sz w:val="22"/>
                <w:szCs w:val="22"/>
              </w:rPr>
              <w:t>onia</w:t>
            </w:r>
            <w:r w:rsidRPr="007B675C">
              <w:rPr>
                <w:rFonts w:ascii="Arial" w:hAnsi="Arial" w:cs="Arial"/>
                <w:color w:val="000000"/>
                <w:sz w:val="22"/>
                <w:szCs w:val="22"/>
              </w:rPr>
              <w:t xml:space="preserve"> </w:t>
            </w:r>
            <w:r>
              <w:rPr>
                <w:rFonts w:ascii="Arial" w:hAnsi="Arial" w:cs="Arial"/>
                <w:color w:val="000000"/>
                <w:sz w:val="22"/>
                <w:szCs w:val="22"/>
              </w:rPr>
              <w:lastRenderedPageBreak/>
              <w:t>E</w:t>
            </w:r>
            <w:r w:rsidRPr="007B675C">
              <w:rPr>
                <w:rFonts w:ascii="Arial" w:hAnsi="Arial" w:cs="Arial"/>
                <w:color w:val="000000"/>
                <w:sz w:val="22"/>
                <w:szCs w:val="22"/>
              </w:rPr>
              <w:t xml:space="preserve">miliano Zapata, agencia san Martín </w:t>
            </w:r>
            <w:proofErr w:type="spellStart"/>
            <w:r>
              <w:rPr>
                <w:rFonts w:ascii="Arial" w:hAnsi="Arial" w:cs="Arial"/>
                <w:color w:val="000000"/>
                <w:sz w:val="22"/>
                <w:szCs w:val="22"/>
              </w:rPr>
              <w:t>M</w:t>
            </w:r>
            <w:r w:rsidRPr="007B675C">
              <w:rPr>
                <w:rFonts w:ascii="Arial" w:hAnsi="Arial" w:cs="Arial"/>
                <w:color w:val="000000"/>
                <w:sz w:val="22"/>
                <w:szCs w:val="22"/>
              </w:rPr>
              <w:t>exicapam</w:t>
            </w:r>
            <w:proofErr w:type="spellEnd"/>
            <w:r w:rsidRPr="007B675C">
              <w:rPr>
                <w:rFonts w:ascii="Arial" w:hAnsi="Arial" w:cs="Arial"/>
                <w:color w:val="000000"/>
                <w:sz w:val="22"/>
                <w:szCs w:val="22"/>
              </w:rPr>
              <w:t>,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68140</w:t>
            </w:r>
            <w:r w:rsidRPr="007B675C">
              <w:rPr>
                <w:rFonts w:ascii="Arial" w:hAnsi="Arial" w:cs="Arial"/>
                <w:color w:val="000000"/>
                <w:sz w:val="22"/>
                <w:szCs w:val="22"/>
              </w:rPr>
              <w:t xml:space="preserve">.                              5.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renacimiento 2 de febrero:</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 xml:space="preserve">rolongación de Guadalupe </w:t>
            </w:r>
            <w:r>
              <w:rPr>
                <w:rFonts w:ascii="Arial" w:hAnsi="Arial" w:cs="Arial"/>
                <w:color w:val="000000"/>
                <w:sz w:val="22"/>
                <w:szCs w:val="22"/>
              </w:rPr>
              <w:t>V</w:t>
            </w:r>
            <w:r w:rsidRPr="007B675C">
              <w:rPr>
                <w:rFonts w:ascii="Arial" w:hAnsi="Arial" w:cs="Arial"/>
                <w:color w:val="000000"/>
                <w:sz w:val="22"/>
                <w:szCs w:val="22"/>
              </w:rPr>
              <w:t>ictoria núm. 322, col. Libertad</w:t>
            </w:r>
            <w:r>
              <w:rPr>
                <w:rFonts w:ascii="Arial" w:hAnsi="Arial" w:cs="Arial"/>
                <w:color w:val="000000"/>
                <w:sz w:val="22"/>
                <w:szCs w:val="22"/>
              </w:rPr>
              <w:t xml:space="preserve">, </w:t>
            </w:r>
            <w:r w:rsidRPr="007B675C">
              <w:rPr>
                <w:rFonts w:ascii="Arial" w:hAnsi="Arial" w:cs="Arial"/>
                <w:color w:val="000000"/>
                <w:sz w:val="22"/>
                <w:szCs w:val="22"/>
              </w:rPr>
              <w:t>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68090.</w:t>
            </w:r>
          </w:p>
          <w:p w14:paraId="601B747F" w14:textId="77777777" w:rsidR="00652607" w:rsidRPr="007B675C" w:rsidRDefault="00652607" w:rsidP="00EE20D1">
            <w:pPr>
              <w:jc w:val="both"/>
              <w:rPr>
                <w:rFonts w:ascii="Arial" w:hAnsi="Arial" w:cs="Arial"/>
                <w:color w:val="000000"/>
                <w:sz w:val="22"/>
                <w:szCs w:val="22"/>
              </w:rPr>
            </w:pPr>
            <w:r w:rsidRPr="007B675C">
              <w:rPr>
                <w:rFonts w:ascii="Arial" w:hAnsi="Arial" w:cs="Arial"/>
                <w:color w:val="000000"/>
                <w:sz w:val="22"/>
                <w:szCs w:val="22"/>
              </w:rPr>
              <w:t>6</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CROC</w:t>
            </w:r>
            <w:r w:rsidRPr="007B675C">
              <w:rPr>
                <w:rFonts w:ascii="Arial" w:hAnsi="Arial" w:cs="Arial"/>
                <w:color w:val="000000"/>
                <w:sz w:val="22"/>
                <w:szCs w:val="22"/>
              </w:rPr>
              <w:t xml:space="preserve">: calle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rujano núm. 607 altos, int</w:t>
            </w:r>
            <w:r>
              <w:rPr>
                <w:rFonts w:ascii="Arial" w:hAnsi="Arial" w:cs="Arial"/>
                <w:color w:val="000000"/>
                <w:sz w:val="22"/>
                <w:szCs w:val="22"/>
              </w:rPr>
              <w:t>erior</w:t>
            </w:r>
            <w:r w:rsidRPr="007B675C">
              <w:rPr>
                <w:rFonts w:ascii="Arial" w:hAnsi="Arial" w:cs="Arial"/>
                <w:color w:val="000000"/>
                <w:sz w:val="22"/>
                <w:szCs w:val="22"/>
              </w:rPr>
              <w:t xml:space="preserve"> 203,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185104A1" w14:textId="77777777" w:rsidR="00652607" w:rsidRPr="007B675C" w:rsidRDefault="00652607" w:rsidP="00EE20D1">
            <w:pPr>
              <w:jc w:val="both"/>
              <w:rPr>
                <w:rFonts w:ascii="Arial" w:eastAsia="Univia Pro Light" w:hAnsi="Arial" w:cs="Arial"/>
                <w:bCs/>
                <w:color w:val="000000"/>
                <w:sz w:val="22"/>
                <w:szCs w:val="22"/>
              </w:rPr>
            </w:pPr>
            <w:r w:rsidRPr="007B675C">
              <w:rPr>
                <w:rFonts w:ascii="Arial" w:hAnsi="Arial" w:cs="Arial"/>
                <w:color w:val="000000"/>
                <w:sz w:val="22"/>
                <w:szCs w:val="22"/>
              </w:rPr>
              <w:t>7</w:t>
            </w:r>
            <w:r w:rsidRPr="00AF5EF7">
              <w:rPr>
                <w:rFonts w:ascii="Arial" w:hAnsi="Arial" w:cs="Arial"/>
                <w:color w:val="000000"/>
                <w:sz w:val="22"/>
                <w:szCs w:val="22"/>
              </w:rPr>
              <w:t xml:space="preserve">.- </w:t>
            </w:r>
            <w:r>
              <w:rPr>
                <w:rFonts w:ascii="Arial" w:hAnsi="Arial" w:cs="Arial"/>
                <w:color w:val="000000"/>
                <w:sz w:val="22"/>
                <w:szCs w:val="22"/>
                <w:u w:val="single"/>
              </w:rPr>
              <w:t>C</w:t>
            </w:r>
            <w:r w:rsidRPr="007B675C">
              <w:rPr>
                <w:rFonts w:ascii="Arial" w:hAnsi="Arial" w:cs="Arial"/>
                <w:color w:val="000000"/>
                <w:sz w:val="22"/>
                <w:szCs w:val="22"/>
                <w:u w:val="single"/>
              </w:rPr>
              <w:t>onfianza:</w:t>
            </w:r>
            <w:r w:rsidRPr="007B675C">
              <w:rPr>
                <w:rFonts w:ascii="Arial" w:hAnsi="Arial" w:cs="Arial"/>
                <w:color w:val="000000"/>
                <w:sz w:val="22"/>
                <w:szCs w:val="22"/>
              </w:rPr>
              <w:t xml:space="preserve"> oficinas de la </w:t>
            </w:r>
            <w:r>
              <w:rPr>
                <w:rFonts w:ascii="Arial" w:hAnsi="Arial" w:cs="Arial"/>
                <w:color w:val="000000"/>
                <w:sz w:val="22"/>
                <w:szCs w:val="22"/>
              </w:rPr>
              <w:t>D</w:t>
            </w:r>
            <w:r w:rsidRPr="007B675C">
              <w:rPr>
                <w:rFonts w:ascii="Arial" w:hAnsi="Arial" w:cs="Arial"/>
                <w:color w:val="000000"/>
                <w:sz w:val="22"/>
                <w:szCs w:val="22"/>
              </w:rPr>
              <w:t xml:space="preserve">irección de </w:t>
            </w:r>
            <w:r>
              <w:rPr>
                <w:rFonts w:ascii="Arial" w:hAnsi="Arial" w:cs="Arial"/>
                <w:color w:val="000000"/>
                <w:sz w:val="22"/>
                <w:szCs w:val="22"/>
              </w:rPr>
              <w:t>P</w:t>
            </w:r>
            <w:r w:rsidRPr="007B675C">
              <w:rPr>
                <w:rFonts w:ascii="Arial" w:hAnsi="Arial" w:cs="Arial"/>
                <w:color w:val="000000"/>
                <w:sz w:val="22"/>
                <w:szCs w:val="22"/>
              </w:rPr>
              <w:t xml:space="preserve">ensiones, primera privada de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 xml:space="preserve">rujano </w:t>
            </w:r>
            <w:r>
              <w:rPr>
                <w:rFonts w:ascii="Arial" w:hAnsi="Arial" w:cs="Arial"/>
                <w:color w:val="000000"/>
                <w:sz w:val="22"/>
                <w:szCs w:val="22"/>
              </w:rPr>
              <w:t>número</w:t>
            </w:r>
            <w:r w:rsidRPr="007B675C">
              <w:rPr>
                <w:rFonts w:ascii="Arial" w:hAnsi="Arial" w:cs="Arial"/>
                <w:color w:val="000000"/>
                <w:sz w:val="22"/>
                <w:szCs w:val="22"/>
              </w:rPr>
              <w:t xml:space="preserve"> 121, </w:t>
            </w:r>
            <w:r>
              <w:rPr>
                <w:rFonts w:ascii="Arial" w:hAnsi="Arial" w:cs="Arial"/>
                <w:color w:val="000000"/>
                <w:sz w:val="22"/>
                <w:szCs w:val="22"/>
              </w:rPr>
              <w:t>colonia</w:t>
            </w:r>
            <w:r w:rsidRPr="007B675C">
              <w:rPr>
                <w:rFonts w:ascii="Arial" w:hAnsi="Arial" w:cs="Arial"/>
                <w:color w:val="000000"/>
                <w:sz w:val="22"/>
                <w:szCs w:val="22"/>
              </w:rPr>
              <w:t xml:space="preserve"> </w:t>
            </w:r>
            <w:r>
              <w:rPr>
                <w:rFonts w:ascii="Arial" w:hAnsi="Arial" w:cs="Arial"/>
                <w:color w:val="000000"/>
                <w:sz w:val="22"/>
                <w:szCs w:val="22"/>
              </w:rPr>
              <w:t>c</w:t>
            </w:r>
            <w:r w:rsidRPr="007B675C">
              <w:rPr>
                <w:rFonts w:ascii="Arial" w:hAnsi="Arial" w:cs="Arial"/>
                <w:color w:val="000000"/>
                <w:sz w:val="22"/>
                <w:szCs w:val="22"/>
              </w:rPr>
              <w:t>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w:t>
            </w:r>
          </w:p>
        </w:tc>
      </w:tr>
    </w:tbl>
    <w:p w14:paraId="49E34ED2" w14:textId="77777777" w:rsidR="00652607" w:rsidRDefault="00652607" w:rsidP="00676E2B">
      <w:pPr>
        <w:jc w:val="both"/>
        <w:rPr>
          <w:rFonts w:ascii="Arial" w:hAnsi="Arial" w:cs="Arial"/>
          <w:b/>
        </w:rPr>
      </w:pPr>
    </w:p>
    <w:p w14:paraId="1BC37628" w14:textId="3E11BF43" w:rsidR="00F91D3E" w:rsidRDefault="00B97C25" w:rsidP="00676E2B">
      <w:pPr>
        <w:jc w:val="both"/>
        <w:rPr>
          <w:rFonts w:ascii="Arial" w:hAnsi="Arial" w:cs="Arial"/>
          <w:b/>
        </w:rPr>
      </w:pPr>
      <w:r>
        <w:rPr>
          <w:rFonts w:ascii="Arial" w:hAnsi="Arial" w:cs="Arial"/>
          <w:b/>
        </w:rPr>
        <w:t xml:space="preserve">2.4.1. </w:t>
      </w:r>
      <w:r w:rsidR="00C313B2">
        <w:rPr>
          <w:rFonts w:ascii="Arial" w:hAnsi="Arial" w:cs="Arial"/>
          <w:b/>
        </w:rPr>
        <w:t>Plazo</w:t>
      </w:r>
      <w:r w:rsidR="00676E2B" w:rsidRPr="00F13BA9">
        <w:rPr>
          <w:rFonts w:ascii="Arial" w:hAnsi="Arial" w:cs="Arial"/>
          <w:b/>
        </w:rPr>
        <w:t xml:space="preserve"> de </w:t>
      </w:r>
      <w:r w:rsidR="00730568">
        <w:rPr>
          <w:rFonts w:ascii="Arial" w:hAnsi="Arial" w:cs="Arial"/>
          <w:b/>
        </w:rPr>
        <w:t>entrega</w:t>
      </w:r>
      <w:r w:rsidR="00006D8A">
        <w:rPr>
          <w:rFonts w:ascii="Arial" w:hAnsi="Arial" w:cs="Arial"/>
          <w:b/>
        </w:rPr>
        <w:t xml:space="preserve"> </w:t>
      </w:r>
      <w:r w:rsidR="00730568">
        <w:rPr>
          <w:rFonts w:ascii="Arial" w:hAnsi="Arial" w:cs="Arial"/>
          <w:b/>
        </w:rPr>
        <w:t>de los bienes</w:t>
      </w:r>
      <w:r w:rsidR="008137EF">
        <w:rPr>
          <w:rFonts w:ascii="Arial" w:hAnsi="Arial" w:cs="Arial"/>
          <w:b/>
        </w:rPr>
        <w:t>.</w:t>
      </w:r>
      <w:bookmarkEnd w:id="1"/>
    </w:p>
    <w:p w14:paraId="2EEEBCE2" w14:textId="77777777" w:rsidR="00013688" w:rsidRDefault="00013688" w:rsidP="00676E2B">
      <w:pPr>
        <w:jc w:val="both"/>
        <w:rPr>
          <w:rFonts w:ascii="Arial" w:hAnsi="Arial" w:cs="Arial"/>
          <w:bCs/>
        </w:rPr>
      </w:pPr>
    </w:p>
    <w:p w14:paraId="6C8FB92D" w14:textId="2F857BE5" w:rsidR="00570407" w:rsidRPr="00652607" w:rsidRDefault="00652607" w:rsidP="00676E2B">
      <w:pPr>
        <w:jc w:val="both"/>
        <w:rPr>
          <w:rFonts w:ascii="Arial" w:hAnsi="Arial" w:cs="Arial"/>
          <w:bCs/>
        </w:rPr>
      </w:pPr>
      <w:r w:rsidRPr="00652607">
        <w:rPr>
          <w:rFonts w:ascii="Arial" w:hAnsi="Arial" w:cs="Arial"/>
          <w:bCs/>
        </w:rPr>
        <w:t>S</w:t>
      </w:r>
      <w:r>
        <w:rPr>
          <w:rFonts w:ascii="Arial" w:hAnsi="Arial" w:cs="Arial"/>
          <w:bCs/>
        </w:rPr>
        <w:t>e especifica en el punto 2.4</w:t>
      </w:r>
      <w:r w:rsidRPr="00652607">
        <w:t xml:space="preserve"> </w:t>
      </w:r>
      <w:r w:rsidRPr="00652607">
        <w:rPr>
          <w:rFonts w:ascii="Arial" w:hAnsi="Arial" w:cs="Arial"/>
          <w:bCs/>
        </w:rPr>
        <w:t>Plazo, lugar y condiciones para la entrega de los bienes</w:t>
      </w:r>
      <w:r>
        <w:rPr>
          <w:rFonts w:ascii="Arial" w:hAnsi="Arial" w:cs="Arial"/>
          <w:bCs/>
        </w:rPr>
        <w:t>.</w:t>
      </w:r>
    </w:p>
    <w:p w14:paraId="532A6309" w14:textId="1C264503" w:rsidR="00E11F55" w:rsidRPr="00F501AD" w:rsidRDefault="00E11F55" w:rsidP="00676E2B">
      <w:pPr>
        <w:jc w:val="both"/>
        <w:rPr>
          <w:rFonts w:ascii="Arial" w:hAnsi="Arial" w:cs="Arial"/>
          <w:b/>
          <w:sz w:val="4"/>
          <w:szCs w:val="4"/>
        </w:rPr>
      </w:pPr>
    </w:p>
    <w:p w14:paraId="00D2FE5F" w14:textId="77777777" w:rsidR="00570407" w:rsidRDefault="00570407" w:rsidP="00B97C25">
      <w:pPr>
        <w:jc w:val="both"/>
        <w:rPr>
          <w:rFonts w:ascii="Arial" w:hAnsi="Arial" w:cs="Arial"/>
          <w:b/>
          <w:bCs/>
        </w:rPr>
      </w:pPr>
      <w:bookmarkStart w:id="2" w:name="_Hlk156986061"/>
    </w:p>
    <w:p w14:paraId="2953805D" w14:textId="64CBB6A6" w:rsidR="00B97C25" w:rsidRDefault="00E11F55" w:rsidP="00B97C25">
      <w:pPr>
        <w:jc w:val="both"/>
        <w:rPr>
          <w:rFonts w:ascii="Arial" w:hAnsi="Arial" w:cs="Arial"/>
          <w:b/>
        </w:rPr>
      </w:pPr>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B97C25" w:rsidRPr="00B97C25">
        <w:rPr>
          <w:rFonts w:ascii="Arial" w:hAnsi="Arial" w:cs="Arial"/>
          <w:b/>
        </w:rPr>
        <w:t xml:space="preserve">Lugar de </w:t>
      </w:r>
      <w:r w:rsidR="00730568">
        <w:rPr>
          <w:rFonts w:ascii="Arial" w:hAnsi="Arial" w:cs="Arial"/>
          <w:b/>
        </w:rPr>
        <w:t>entrega de los bienes</w:t>
      </w:r>
      <w:r w:rsidR="00B97C25" w:rsidRPr="00B97C25">
        <w:rPr>
          <w:rFonts w:ascii="Arial" w:hAnsi="Arial" w:cs="Arial"/>
          <w:b/>
        </w:rPr>
        <w:t>.</w:t>
      </w:r>
    </w:p>
    <w:p w14:paraId="3DC7A804" w14:textId="77777777" w:rsidR="00013688" w:rsidRDefault="00013688" w:rsidP="00B97C25">
      <w:pPr>
        <w:jc w:val="both"/>
        <w:rPr>
          <w:rFonts w:ascii="Arial" w:hAnsi="Arial" w:cs="Arial"/>
          <w:bCs/>
        </w:rPr>
      </w:pPr>
    </w:p>
    <w:p w14:paraId="03703399" w14:textId="5F7C4749" w:rsidR="00B97C25" w:rsidRDefault="00652607" w:rsidP="00B97C25">
      <w:pPr>
        <w:jc w:val="both"/>
        <w:rPr>
          <w:rFonts w:ascii="Arial" w:hAnsi="Arial" w:cs="Arial"/>
          <w:bCs/>
        </w:rPr>
      </w:pPr>
      <w:r w:rsidRPr="00652607">
        <w:rPr>
          <w:rFonts w:ascii="Arial" w:hAnsi="Arial" w:cs="Arial"/>
          <w:bCs/>
        </w:rPr>
        <w:t>S</w:t>
      </w:r>
      <w:r>
        <w:rPr>
          <w:rFonts w:ascii="Arial" w:hAnsi="Arial" w:cs="Arial"/>
          <w:bCs/>
        </w:rPr>
        <w:t>e especifica en el punto 2.4</w:t>
      </w:r>
      <w:r w:rsidRPr="00652607">
        <w:t xml:space="preserve"> </w:t>
      </w:r>
      <w:r w:rsidRPr="00652607">
        <w:rPr>
          <w:rFonts w:ascii="Arial" w:hAnsi="Arial" w:cs="Arial"/>
          <w:bCs/>
        </w:rPr>
        <w:t>Plazo, lugar y condiciones para la entrega de los bienes</w:t>
      </w:r>
      <w:r>
        <w:rPr>
          <w:rFonts w:ascii="Arial" w:hAnsi="Arial" w:cs="Arial"/>
          <w:bCs/>
        </w:rPr>
        <w:t>.</w:t>
      </w:r>
      <w:bookmarkEnd w:id="2"/>
    </w:p>
    <w:p w14:paraId="3F8B21BB" w14:textId="72F95E00" w:rsidR="00652607" w:rsidRDefault="00652607" w:rsidP="00B97C25">
      <w:pPr>
        <w:jc w:val="both"/>
        <w:rPr>
          <w:rFonts w:ascii="Arial" w:hAnsi="Arial" w:cs="Arial"/>
          <w:bCs/>
        </w:rPr>
      </w:pPr>
    </w:p>
    <w:p w14:paraId="6398121F" w14:textId="77777777" w:rsidR="00652607" w:rsidRPr="00F501AD" w:rsidRDefault="00652607" w:rsidP="00B97C25">
      <w:pPr>
        <w:jc w:val="both"/>
        <w:rPr>
          <w:rFonts w:ascii="Arial" w:hAnsi="Arial" w:cs="Arial"/>
          <w:b/>
          <w:sz w:val="10"/>
          <w:szCs w:val="10"/>
        </w:rPr>
      </w:pPr>
    </w:p>
    <w:p w14:paraId="070217C7" w14:textId="2648F8F8" w:rsidR="00E11F55" w:rsidRDefault="00E07884" w:rsidP="00E11F55">
      <w:pPr>
        <w:rPr>
          <w:rFonts w:ascii="Arial" w:hAnsi="Arial" w:cs="Arial"/>
          <w:b/>
          <w:bCs/>
        </w:rPr>
      </w:pPr>
      <w:bookmarkStart w:id="3" w:name="_Hlk156987207"/>
      <w:r w:rsidRPr="00E07884">
        <w:rPr>
          <w:rFonts w:ascii="Arial" w:hAnsi="Arial" w:cs="Arial"/>
          <w:b/>
          <w:bCs/>
        </w:rPr>
        <w:t>2.4.</w:t>
      </w:r>
      <w:r w:rsidR="00E11F55" w:rsidRPr="00E07884">
        <w:rPr>
          <w:rFonts w:ascii="Arial" w:hAnsi="Arial" w:cs="Arial"/>
          <w:b/>
          <w:bCs/>
        </w:rPr>
        <w:t>3.</w:t>
      </w:r>
      <w:r w:rsidRPr="00E07884">
        <w:rPr>
          <w:rFonts w:ascii="Arial" w:hAnsi="Arial" w:cs="Arial"/>
          <w:b/>
          <w:bCs/>
        </w:rPr>
        <w:t xml:space="preserve"> Condiciones para la entrega </w:t>
      </w:r>
      <w:r w:rsidR="00730568">
        <w:rPr>
          <w:rFonts w:ascii="Arial" w:hAnsi="Arial" w:cs="Arial"/>
          <w:b/>
          <w:bCs/>
        </w:rPr>
        <w:t>de los bienes</w:t>
      </w:r>
      <w:r w:rsidR="00E11F55" w:rsidRPr="00E07884">
        <w:rPr>
          <w:rFonts w:ascii="Arial" w:hAnsi="Arial" w:cs="Arial"/>
          <w:b/>
          <w:bCs/>
        </w:rPr>
        <w:t>.</w:t>
      </w:r>
    </w:p>
    <w:p w14:paraId="03F8164D" w14:textId="77777777" w:rsidR="00013688" w:rsidRDefault="00013688" w:rsidP="00013688">
      <w:pPr>
        <w:jc w:val="both"/>
        <w:rPr>
          <w:rFonts w:ascii="Arial" w:hAnsi="Arial" w:cs="Arial"/>
        </w:rPr>
      </w:pPr>
    </w:p>
    <w:p w14:paraId="5884114B" w14:textId="41B5677E" w:rsidR="002A2E01" w:rsidRDefault="00FC5FCE" w:rsidP="00013688">
      <w:pPr>
        <w:jc w:val="both"/>
        <w:rPr>
          <w:rFonts w:ascii="Arial" w:hAnsi="Arial" w:cs="Arial"/>
        </w:rPr>
      </w:pPr>
      <w:r>
        <w:rPr>
          <w:rFonts w:ascii="Arial" w:hAnsi="Arial" w:cs="Arial"/>
        </w:rPr>
        <w:t>La</w:t>
      </w:r>
      <w:r w:rsidR="00652607" w:rsidRPr="00013688">
        <w:rPr>
          <w:rFonts w:ascii="Arial" w:hAnsi="Arial" w:cs="Arial"/>
        </w:rPr>
        <w:t xml:space="preserve"> ciudadan</w:t>
      </w:r>
      <w:r>
        <w:rPr>
          <w:rFonts w:ascii="Arial" w:hAnsi="Arial" w:cs="Arial"/>
        </w:rPr>
        <w:t>a</w:t>
      </w:r>
      <w:r w:rsidR="00652607" w:rsidRPr="00013688">
        <w:rPr>
          <w:rFonts w:ascii="Arial" w:hAnsi="Arial" w:cs="Arial"/>
        </w:rPr>
        <w:t xml:space="preserve"> </w:t>
      </w:r>
      <w:r w:rsidRPr="00FC5FCE">
        <w:rPr>
          <w:rFonts w:ascii="Arial" w:hAnsi="Arial" w:cs="Arial"/>
        </w:rPr>
        <w:t>María Estela Arias Cid, Jefa del Departamento de Trámites de Gestión</w:t>
      </w:r>
      <w:r w:rsidR="00652607" w:rsidRPr="00013688">
        <w:rPr>
          <w:rFonts w:ascii="Arial" w:hAnsi="Arial" w:cs="Arial"/>
        </w:rPr>
        <w:t xml:space="preserve"> de la Unidad de Relaciones Laborales de la Secretaría de Recursos Humanos y Materiales</w:t>
      </w:r>
      <w:r w:rsidR="00013688" w:rsidRPr="00013688">
        <w:rPr>
          <w:rFonts w:ascii="Arial" w:hAnsi="Arial" w:cs="Arial"/>
        </w:rPr>
        <w:t>, notificará por escrito al proveedor que resulte adjudicado, respecto al número de despensas a entregar por bimestre, conforme al padrón emitido por la Dirección de Pensiones del Honorable Ayuntamiento de la Ciudad de Oaxaca de Juárez.</w:t>
      </w:r>
    </w:p>
    <w:p w14:paraId="494EBDB0" w14:textId="77777777" w:rsidR="00013688" w:rsidRPr="00E07884" w:rsidRDefault="00013688" w:rsidP="00013688">
      <w:pPr>
        <w:jc w:val="both"/>
        <w:rPr>
          <w:rFonts w:ascii="Arial" w:hAnsi="Arial" w:cs="Arial"/>
          <w:b/>
          <w:bCs/>
        </w:rPr>
      </w:pPr>
    </w:p>
    <w:bookmarkEnd w:id="3"/>
    <w:p w14:paraId="7656E8C8" w14:textId="77777777" w:rsidR="00E11F55" w:rsidRPr="00F501AD" w:rsidRDefault="00E11F55" w:rsidP="00E11F55">
      <w:pPr>
        <w:rPr>
          <w:rFonts w:ascii="Arial" w:hAnsi="Arial" w:cs="Arial"/>
          <w:b/>
          <w:bCs/>
          <w:sz w:val="4"/>
          <w:szCs w:val="4"/>
        </w:rPr>
      </w:pPr>
    </w:p>
    <w:p w14:paraId="469E5527" w14:textId="17512441" w:rsidR="00E95410" w:rsidRPr="00E95410" w:rsidRDefault="00E95410" w:rsidP="00E95410">
      <w:pPr>
        <w:pStyle w:val="Textoindependiente"/>
        <w:jc w:val="both"/>
        <w:rPr>
          <w:rFonts w:ascii="Arial" w:hAnsi="Arial" w:cs="Arial"/>
        </w:rPr>
      </w:pPr>
      <w:r w:rsidRPr="00E95410">
        <w:rPr>
          <w:rFonts w:ascii="Arial" w:hAnsi="Arial" w:cs="Arial"/>
        </w:rPr>
        <w:t>La descarga de</w:t>
      </w:r>
      <w:r w:rsidR="00652607">
        <w:rPr>
          <w:rFonts w:ascii="Arial" w:hAnsi="Arial" w:cs="Arial"/>
        </w:rPr>
        <w:t xml:space="preserve"> </w:t>
      </w:r>
      <w:r w:rsidRPr="00E95410">
        <w:rPr>
          <w:rFonts w:ascii="Arial" w:hAnsi="Arial" w:cs="Arial"/>
        </w:rPr>
        <w:t>l</w:t>
      </w:r>
      <w:r w:rsidR="00652607">
        <w:rPr>
          <w:rFonts w:ascii="Arial" w:hAnsi="Arial" w:cs="Arial"/>
        </w:rPr>
        <w:t>os paquetes</w:t>
      </w:r>
      <w:r w:rsidRPr="00E95410">
        <w:rPr>
          <w:rFonts w:ascii="Arial" w:hAnsi="Arial" w:cs="Arial"/>
        </w:rPr>
        <w:t xml:space="preserve"> va por cuenta del proveedor</w:t>
      </w:r>
      <w:r>
        <w:rPr>
          <w:rFonts w:ascii="Arial" w:hAnsi="Arial" w:cs="Arial"/>
        </w:rPr>
        <w:t xml:space="preserve"> adjudicado</w:t>
      </w:r>
      <w:r w:rsidRPr="00E95410">
        <w:rPr>
          <w:rFonts w:ascii="Arial" w:hAnsi="Arial" w:cs="Arial"/>
        </w:rPr>
        <w:t>.</w:t>
      </w:r>
    </w:p>
    <w:p w14:paraId="431D10B2" w14:textId="77777777" w:rsidR="00F90E5E" w:rsidRPr="0007038C" w:rsidRDefault="00F90E5E" w:rsidP="00F90E5E">
      <w:pPr>
        <w:pStyle w:val="Textoindependiente"/>
        <w:spacing w:after="0"/>
        <w:jc w:val="both"/>
        <w:rPr>
          <w:rFonts w:ascii="Arial" w:hAnsi="Arial" w:cs="Arial"/>
          <w:sz w:val="10"/>
          <w:szCs w:val="10"/>
        </w:rPr>
      </w:pPr>
    </w:p>
    <w:p w14:paraId="08BCC436" w14:textId="77777777" w:rsidR="00013688" w:rsidRDefault="00013688" w:rsidP="00825011">
      <w:pPr>
        <w:jc w:val="both"/>
        <w:rPr>
          <w:rFonts w:ascii="Arial" w:hAnsi="Arial" w:cs="Arial"/>
          <w:b/>
          <w:bCs/>
          <w:noProof/>
        </w:rPr>
      </w:pPr>
    </w:p>
    <w:p w14:paraId="4684081F" w14:textId="2F5FC95D" w:rsidR="00B97C25" w:rsidRPr="00E95410" w:rsidRDefault="00E95410" w:rsidP="00825011">
      <w:pPr>
        <w:jc w:val="both"/>
        <w:rPr>
          <w:rFonts w:ascii="Arial" w:hAnsi="Arial" w:cs="Arial"/>
          <w:b/>
          <w:bCs/>
          <w:noProof/>
        </w:rPr>
      </w:pPr>
      <w:r>
        <w:rPr>
          <w:rFonts w:ascii="Arial" w:hAnsi="Arial" w:cs="Arial"/>
          <w:b/>
          <w:bCs/>
          <w:noProof/>
        </w:rPr>
        <w:t>G</w:t>
      </w:r>
      <w:r w:rsidR="00F4608C" w:rsidRPr="00E95410">
        <w:rPr>
          <w:rFonts w:ascii="Arial" w:hAnsi="Arial" w:cs="Arial"/>
          <w:b/>
          <w:bCs/>
          <w:noProof/>
        </w:rPr>
        <w:t xml:space="preserve">arantía </w:t>
      </w:r>
      <w:r w:rsidR="00730568" w:rsidRPr="00E95410">
        <w:rPr>
          <w:rFonts w:ascii="Arial" w:hAnsi="Arial" w:cs="Arial"/>
          <w:b/>
          <w:bCs/>
          <w:noProof/>
        </w:rPr>
        <w:t>de los bienes</w:t>
      </w:r>
      <w:r w:rsidR="00F4608C" w:rsidRPr="00E95410">
        <w:rPr>
          <w:rFonts w:ascii="Arial" w:hAnsi="Arial" w:cs="Arial"/>
          <w:b/>
          <w:bCs/>
          <w:noProof/>
        </w:rPr>
        <w:t>.</w:t>
      </w:r>
    </w:p>
    <w:p w14:paraId="1249B12E" w14:textId="77777777" w:rsidR="00E95410" w:rsidRDefault="00E95410" w:rsidP="0030118C">
      <w:pPr>
        <w:pStyle w:val="Textoindependiente"/>
        <w:jc w:val="both"/>
        <w:rPr>
          <w:rFonts w:ascii="Arial" w:hAnsi="Arial" w:cs="Arial"/>
        </w:rPr>
      </w:pPr>
    </w:p>
    <w:p w14:paraId="111DEB87" w14:textId="77777777" w:rsidR="00652607" w:rsidRPr="00652607" w:rsidRDefault="00652607" w:rsidP="00652607">
      <w:pPr>
        <w:jc w:val="both"/>
        <w:rPr>
          <w:rFonts w:ascii="Arial" w:hAnsi="Arial" w:cs="Arial"/>
          <w:lang w:val="es-MX"/>
        </w:rPr>
      </w:pPr>
      <w:r w:rsidRPr="00652607">
        <w:rPr>
          <w:rFonts w:ascii="Arial" w:hAnsi="Arial" w:cs="Arial"/>
          <w:lang w:val="es-MX"/>
        </w:rPr>
        <w:t>El proveedor que resulte adjudicado, quedará obligado ante el municipio a responder de los defectos y vicios ocultos en la calidad, así como de cualquier otra responsabilidad en que hubiese incurrido, en los términos señalados en la legislación aplicable.</w:t>
      </w:r>
    </w:p>
    <w:p w14:paraId="43E148CC" w14:textId="77777777" w:rsidR="00652607" w:rsidRPr="00652607" w:rsidRDefault="00652607" w:rsidP="00652607">
      <w:pPr>
        <w:jc w:val="both"/>
        <w:rPr>
          <w:rFonts w:ascii="Arial" w:hAnsi="Arial" w:cs="Arial"/>
          <w:lang w:val="es-MX"/>
        </w:rPr>
      </w:pPr>
    </w:p>
    <w:p w14:paraId="34B2A123" w14:textId="77777777" w:rsidR="00652607" w:rsidRPr="00652607" w:rsidRDefault="00652607" w:rsidP="00652607">
      <w:pPr>
        <w:jc w:val="both"/>
        <w:rPr>
          <w:rFonts w:ascii="Arial" w:hAnsi="Arial" w:cs="Arial"/>
          <w:lang w:val="es-MX"/>
        </w:rPr>
      </w:pPr>
      <w:r w:rsidRPr="00652607">
        <w:rPr>
          <w:rFonts w:ascii="Arial" w:hAnsi="Arial" w:cs="Arial"/>
          <w:lang w:val="es-MX"/>
        </w:rPr>
        <w:t>De igual forma el proveedor que resulte adjudicado, deberá garantizar dentro del contrato respectivo que sea suscrito lo siguiente:</w:t>
      </w:r>
    </w:p>
    <w:p w14:paraId="43DC8C30" w14:textId="77777777" w:rsidR="00652607" w:rsidRPr="00652607" w:rsidRDefault="00652607" w:rsidP="00652607">
      <w:pPr>
        <w:jc w:val="both"/>
        <w:rPr>
          <w:rFonts w:ascii="Arial" w:hAnsi="Arial" w:cs="Arial"/>
          <w:lang w:val="es-MX"/>
        </w:rPr>
      </w:pPr>
    </w:p>
    <w:p w14:paraId="7EFAEA6C" w14:textId="77777777" w:rsidR="00652607" w:rsidRPr="00652607" w:rsidRDefault="00652607" w:rsidP="00652607">
      <w:pPr>
        <w:jc w:val="both"/>
        <w:rPr>
          <w:rFonts w:ascii="Arial" w:hAnsi="Arial" w:cs="Arial"/>
          <w:lang w:val="es-MX"/>
        </w:rPr>
      </w:pPr>
      <w:r w:rsidRPr="00652607">
        <w:rPr>
          <w:rFonts w:ascii="Arial" w:hAnsi="Arial" w:cs="Arial"/>
          <w:lang w:val="es-MX"/>
        </w:rPr>
        <w:t>A)</w:t>
      </w:r>
      <w:r w:rsidRPr="00652607">
        <w:rPr>
          <w:rFonts w:ascii="Arial" w:hAnsi="Arial" w:cs="Arial"/>
          <w:lang w:val="es-MX"/>
        </w:rPr>
        <w:tab/>
        <w:t>Que los productos que integran las despensas, sean de marcas reconocidas comercialmente en el mercado local, ya que se validarán técnicamente con relación a la muestra presentada.</w:t>
      </w:r>
    </w:p>
    <w:p w14:paraId="7B001B08" w14:textId="77777777" w:rsidR="00652607" w:rsidRPr="00652607" w:rsidRDefault="00652607" w:rsidP="00652607">
      <w:pPr>
        <w:jc w:val="both"/>
        <w:rPr>
          <w:rFonts w:ascii="Arial" w:hAnsi="Arial" w:cs="Arial"/>
          <w:lang w:val="es-MX"/>
        </w:rPr>
      </w:pPr>
      <w:r w:rsidRPr="00652607">
        <w:rPr>
          <w:rFonts w:ascii="Arial" w:hAnsi="Arial" w:cs="Arial"/>
          <w:lang w:val="es-MX"/>
        </w:rPr>
        <w:t>B)</w:t>
      </w:r>
      <w:r w:rsidRPr="00652607">
        <w:rPr>
          <w:rFonts w:ascii="Arial" w:hAnsi="Arial" w:cs="Arial"/>
          <w:lang w:val="es-MX"/>
        </w:rPr>
        <w:tab/>
        <w:t>En los casos en que no se cuente con la existencia de algún producto que integra la despensa, previa comunicación y aceptación por escrito por parte de la Unidad de Relaciones Laborales, las suplirá con otras que contengan las aportaciones nutricionales de las primeras, tanto en su calidad como en su presentación, verificando que los productos a surtir se encuentren en estado óptimo de consumo;</w:t>
      </w:r>
    </w:p>
    <w:p w14:paraId="4E19EE07" w14:textId="77777777" w:rsidR="00652607" w:rsidRPr="00652607" w:rsidRDefault="00652607" w:rsidP="00652607">
      <w:pPr>
        <w:jc w:val="both"/>
        <w:rPr>
          <w:rFonts w:ascii="Arial" w:hAnsi="Arial" w:cs="Arial"/>
          <w:lang w:val="es-MX"/>
        </w:rPr>
      </w:pPr>
      <w:r w:rsidRPr="00652607">
        <w:rPr>
          <w:rFonts w:ascii="Arial" w:hAnsi="Arial" w:cs="Arial"/>
          <w:lang w:val="es-MX"/>
        </w:rPr>
        <w:t>C)</w:t>
      </w:r>
      <w:r w:rsidRPr="00652607">
        <w:rPr>
          <w:rFonts w:ascii="Arial" w:hAnsi="Arial" w:cs="Arial"/>
          <w:lang w:val="es-MX"/>
        </w:rPr>
        <w:tab/>
        <w:t>En caso de que las despensas entregadas al municipio no cumplan con las características y calidad solicitadas, presenten las bolsas abiertas, mojadas, apachurradas, productos con escurrimiento, rotos o con plaga, el proveedor realizará el cambio físico de los mismos, en un plazo de tres días hábiles.</w:t>
      </w:r>
    </w:p>
    <w:p w14:paraId="6D1E5320" w14:textId="047DAA7A" w:rsidR="00B97C25" w:rsidRDefault="00652607" w:rsidP="00652607">
      <w:pPr>
        <w:jc w:val="both"/>
        <w:rPr>
          <w:rFonts w:ascii="Arial" w:hAnsi="Arial" w:cs="Arial"/>
          <w:lang w:val="es-MX"/>
        </w:rPr>
      </w:pPr>
      <w:r w:rsidRPr="00652607">
        <w:rPr>
          <w:rFonts w:ascii="Arial" w:hAnsi="Arial" w:cs="Arial"/>
          <w:lang w:val="es-MX"/>
        </w:rPr>
        <w:t>D)</w:t>
      </w:r>
      <w:r w:rsidRPr="00652607">
        <w:rPr>
          <w:rFonts w:ascii="Arial" w:hAnsi="Arial" w:cs="Arial"/>
          <w:lang w:val="es-MX"/>
        </w:rPr>
        <w:tab/>
        <w:t>Que los productos que integrarán las despensas deberán de contar con fechas de caducidad no menor a 6 meses en el momento de su entrega.</w:t>
      </w:r>
    </w:p>
    <w:p w14:paraId="6401AD3C" w14:textId="77777777" w:rsidR="00013688" w:rsidRPr="00825011" w:rsidRDefault="00013688" w:rsidP="00652607">
      <w:pPr>
        <w:jc w:val="both"/>
        <w:rPr>
          <w:rFonts w:ascii="Arial" w:hAnsi="Arial" w:cs="Arial"/>
          <w:noProof/>
        </w:rPr>
      </w:pP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07038C" w:rsidRDefault="00676E2B" w:rsidP="00676E2B">
      <w:pPr>
        <w:jc w:val="both"/>
        <w:rPr>
          <w:rFonts w:ascii="Arial" w:hAnsi="Arial" w:cs="Arial"/>
          <w:b/>
          <w:sz w:val="10"/>
          <w:szCs w:val="10"/>
        </w:rPr>
      </w:pPr>
    </w:p>
    <w:p w14:paraId="081FBFC4" w14:textId="3FA59BBA" w:rsidR="00261124" w:rsidRPr="00DB5E8F" w:rsidRDefault="00A9387B" w:rsidP="0030118C">
      <w:pPr>
        <w:jc w:val="both"/>
        <w:rPr>
          <w:rFonts w:ascii="Arial" w:hAnsi="Arial" w:cs="Arial"/>
        </w:rPr>
      </w:pPr>
      <w:r w:rsidRPr="00A9387B">
        <w:rPr>
          <w:rFonts w:ascii="Arial" w:hAnsi="Arial" w:cs="Arial"/>
        </w:rPr>
        <w:t>No se otorga</w:t>
      </w:r>
      <w:r w:rsidR="00826F5A">
        <w:rPr>
          <w:rFonts w:ascii="Arial" w:hAnsi="Arial" w:cs="Arial"/>
        </w:rPr>
        <w:t>rá</w:t>
      </w:r>
      <w:r w:rsidRPr="00A9387B">
        <w:rPr>
          <w:rFonts w:ascii="Arial" w:hAnsi="Arial" w:cs="Arial"/>
        </w:rPr>
        <w:t xml:space="preserve"> anticipo, el precio será fijo durante la vigencia del contrato, el pago se realizará </w:t>
      </w:r>
      <w:r w:rsidR="00020A50">
        <w:rPr>
          <w:rFonts w:ascii="Arial" w:hAnsi="Arial" w:cs="Arial"/>
        </w:rPr>
        <w:t>bimestralmente</w:t>
      </w:r>
      <w:r w:rsidRPr="00A9387B">
        <w:rPr>
          <w:rFonts w:ascii="Arial" w:hAnsi="Arial" w:cs="Arial"/>
        </w:rPr>
        <w:t xml:space="preserve"> en cinco exhibiciones posteriores a la entrega de</w:t>
      </w:r>
      <w:r w:rsidR="00020A50">
        <w:rPr>
          <w:rFonts w:ascii="Arial" w:hAnsi="Arial" w:cs="Arial"/>
        </w:rPr>
        <w:t xml:space="preserve"> </w:t>
      </w:r>
      <w:r w:rsidRPr="00A9387B">
        <w:rPr>
          <w:rFonts w:ascii="Arial" w:hAnsi="Arial" w:cs="Arial"/>
        </w:rPr>
        <w:t>l</w:t>
      </w:r>
      <w:r w:rsidR="00020A50">
        <w:rPr>
          <w:rFonts w:ascii="Arial" w:hAnsi="Arial" w:cs="Arial"/>
        </w:rPr>
        <w:t>as despensas, en virtud de que las despensas correspondientes al primer y segundo bimestre se entregarán al mismo tiempo;</w:t>
      </w:r>
      <w:r w:rsidRPr="00A9387B">
        <w:rPr>
          <w:rFonts w:ascii="Arial" w:hAnsi="Arial" w:cs="Arial"/>
        </w:rPr>
        <w:t xml:space="preserve"> soportado con el acta de entrega recepción de cada </w:t>
      </w:r>
      <w:r w:rsidR="00020A50">
        <w:rPr>
          <w:rFonts w:ascii="Arial" w:hAnsi="Arial" w:cs="Arial"/>
        </w:rPr>
        <w:t>bimestre</w:t>
      </w:r>
      <w:r w:rsidR="006E296D">
        <w:rPr>
          <w:rFonts w:ascii="Arial" w:hAnsi="Arial" w:cs="Arial"/>
        </w:rPr>
        <w:t xml:space="preserve"> y</w:t>
      </w:r>
      <w:r w:rsidRPr="00A9387B">
        <w:rPr>
          <w:rFonts w:ascii="Arial" w:hAnsi="Arial" w:cs="Arial"/>
        </w:rPr>
        <w:t xml:space="preserve"> el reporte fotográfico</w:t>
      </w:r>
      <w:r w:rsidR="00020A50">
        <w:rPr>
          <w:rFonts w:ascii="Arial" w:hAnsi="Arial" w:cs="Arial"/>
        </w:rPr>
        <w:t>;</w:t>
      </w:r>
      <w:r w:rsidRPr="00A9387B">
        <w:rPr>
          <w:rFonts w:ascii="Arial" w:hAnsi="Arial" w:cs="Arial"/>
        </w:rPr>
        <w:t xml:space="preserve"> por transferencia electrónica, a través de la Tesorería Municipal, quién será la responsable de efectuar el pago correspondiente, previa entrega de la factura (impresa y digital) y validación del comprobante fiscal digital por internet (CFDI) en la Secretaría de </w:t>
      </w:r>
      <w:r w:rsidR="008A6642">
        <w:rPr>
          <w:rFonts w:ascii="Arial" w:hAnsi="Arial" w:cs="Arial"/>
        </w:rPr>
        <w:t>Recursos Humanos y Materiales</w:t>
      </w:r>
      <w:r w:rsidRPr="00A9387B">
        <w:rPr>
          <w:rFonts w:ascii="Arial" w:hAnsi="Arial" w:cs="Arial"/>
        </w:rPr>
        <w:t>, en un periodo comprendido de 15 días hábiles a partir de la entrega de éste, siempre y cuando se cumpla con los requisitos estipulados en el artículo 69 de los Lineamientos Generales 2023 para el Ejercicio del Gasto del Municipio de Oaxaca de Juárez, vigentes.</w:t>
      </w:r>
    </w:p>
    <w:p w14:paraId="431C5B97" w14:textId="77777777" w:rsidR="00325268" w:rsidRPr="00F90E5E" w:rsidRDefault="00325268" w:rsidP="0030118C">
      <w:pPr>
        <w:jc w:val="both"/>
        <w:rPr>
          <w:rFonts w:ascii="Arial" w:hAnsi="Arial" w:cs="Arial"/>
          <w:sz w:val="10"/>
          <w:szCs w:val="10"/>
        </w:rPr>
      </w:pPr>
    </w:p>
    <w:p w14:paraId="002B6C76" w14:textId="2A82EEA1" w:rsidR="008A6642" w:rsidRPr="008A6642" w:rsidRDefault="008A6642" w:rsidP="008A6642">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lastRenderedPageBreak/>
        <w:t>Las facturas deberán ser envi</w:t>
      </w:r>
      <w:r>
        <w:rPr>
          <w:rFonts w:ascii="Arial" w:eastAsia="Times New Roman" w:hAnsi="Arial" w:cs="Arial"/>
          <w:noProof/>
          <w:lang w:eastAsia="es-MX"/>
        </w:rPr>
        <w:t>a</w:t>
      </w:r>
      <w:r w:rsidRPr="008A6642">
        <w:rPr>
          <w:rFonts w:ascii="Arial" w:eastAsia="Times New Roman" w:hAnsi="Arial" w:cs="Arial"/>
          <w:noProof/>
          <w:lang w:eastAsia="es-MX"/>
        </w:rPr>
        <w:t>das vía correo electrónico a la siguiente dirección: relacionlaboral22oax@gmail.com la cual deberá señalar la descripción de los bienes adquiridos, cantidad, unidad de medida, precio unitario y total, desglosando el IVA u otro impuesto según sea el caso, así como la razón social, teléfonos y dirección del licitante adjudicado.</w:t>
      </w:r>
    </w:p>
    <w:p w14:paraId="1CEC89D1" w14:textId="77777777" w:rsidR="008A6642" w:rsidRPr="008A6642" w:rsidRDefault="008A6642" w:rsidP="008A6642">
      <w:pPr>
        <w:autoSpaceDE w:val="0"/>
        <w:autoSpaceDN w:val="0"/>
        <w:adjustRightInd w:val="0"/>
        <w:jc w:val="both"/>
        <w:rPr>
          <w:rFonts w:ascii="Arial" w:eastAsia="Times New Roman" w:hAnsi="Arial" w:cs="Arial"/>
          <w:noProof/>
          <w:lang w:eastAsia="es-MX"/>
        </w:rPr>
      </w:pPr>
    </w:p>
    <w:p w14:paraId="396FCB14" w14:textId="77777777" w:rsidR="008A6642" w:rsidRPr="008A6642" w:rsidRDefault="008A6642" w:rsidP="008A6642">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Para efecto de pago, el proveedor deberá presentar sus facturas con los siguientes datos fiscales: a nombre del Municipio de Oaxaca de Juárez, RFC: MOJ7210102H1, con domicilio en Avenida Morelos número 108, Col. Centro, C.P. 68000, Oaxaca de Juárez, Oaxaca.</w:t>
      </w:r>
    </w:p>
    <w:p w14:paraId="10CE9051" w14:textId="77777777" w:rsidR="008A6642" w:rsidRPr="008A6642" w:rsidRDefault="008A6642" w:rsidP="008A6642">
      <w:pPr>
        <w:autoSpaceDE w:val="0"/>
        <w:autoSpaceDN w:val="0"/>
        <w:adjustRightInd w:val="0"/>
        <w:jc w:val="both"/>
        <w:rPr>
          <w:rFonts w:ascii="Arial" w:eastAsia="Times New Roman" w:hAnsi="Arial" w:cs="Arial"/>
          <w:noProof/>
          <w:lang w:eastAsia="es-MX"/>
        </w:rPr>
      </w:pPr>
    </w:p>
    <w:p w14:paraId="6ABB90D1" w14:textId="5F8322EE" w:rsidR="00462885" w:rsidRPr="00DB5E8F" w:rsidRDefault="008A6642" w:rsidP="008A6642">
      <w:pPr>
        <w:autoSpaceDE w:val="0"/>
        <w:autoSpaceDN w:val="0"/>
        <w:adjustRightInd w:val="0"/>
        <w:jc w:val="both"/>
        <w:rPr>
          <w:rFonts w:ascii="Arial" w:hAnsi="Arial" w:cs="Arial"/>
        </w:rPr>
      </w:pPr>
      <w:r w:rsidRPr="008A6642">
        <w:rPr>
          <w:rFonts w:ascii="Arial" w:eastAsia="Times New Roman" w:hAnsi="Arial" w:cs="Arial"/>
          <w:noProof/>
          <w:lang w:eastAsia="es-MX"/>
        </w:rPr>
        <w:t>En caso de que la factura entregada por el proveedor adjudicado, presente errores, la Unidad de Relaciones Laborales de la Secretaría de Recursos Humanos y Materiales,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07038C" w:rsidRDefault="00676E2B" w:rsidP="0030118C">
      <w:pPr>
        <w:jc w:val="both"/>
        <w:rPr>
          <w:rFonts w:ascii="Arial" w:hAnsi="Arial" w:cs="Arial"/>
          <w:sz w:val="12"/>
          <w:szCs w:val="12"/>
        </w:rPr>
      </w:pPr>
    </w:p>
    <w:p w14:paraId="790CE005" w14:textId="77777777" w:rsidR="00676E2B" w:rsidRPr="00DB5E8F" w:rsidRDefault="00676E2B" w:rsidP="0030118C">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07038C" w:rsidRDefault="00676E2B" w:rsidP="0030118C">
      <w:pPr>
        <w:jc w:val="both"/>
        <w:rPr>
          <w:rFonts w:ascii="Arial" w:hAnsi="Arial" w:cs="Arial"/>
          <w:sz w:val="10"/>
          <w:szCs w:val="10"/>
        </w:rPr>
      </w:pPr>
    </w:p>
    <w:p w14:paraId="257E37C6" w14:textId="54516C12" w:rsidR="00676E2B" w:rsidRPr="00DB5E8F" w:rsidRDefault="00676E2B" w:rsidP="00F4608C">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F90E5E" w:rsidRDefault="00676E2B" w:rsidP="0030118C">
      <w:pPr>
        <w:jc w:val="both"/>
        <w:rPr>
          <w:rFonts w:ascii="Arial" w:hAnsi="Arial" w:cs="Arial"/>
          <w:sz w:val="12"/>
          <w:szCs w:val="12"/>
          <w:highlight w:val="green"/>
        </w:rPr>
      </w:pPr>
    </w:p>
    <w:p w14:paraId="6D3203B9" w14:textId="217601D3" w:rsidR="00676E2B" w:rsidRPr="00DB5E8F" w:rsidRDefault="00676E2B" w:rsidP="0030118C">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ED3080" w:rsidRDefault="00676E2B" w:rsidP="00BC27B7">
      <w:pPr>
        <w:pStyle w:val="Prrafodelista"/>
        <w:numPr>
          <w:ilvl w:val="0"/>
          <w:numId w:val="4"/>
        </w:numPr>
        <w:jc w:val="both"/>
        <w:rPr>
          <w:rFonts w:ascii="Arial" w:hAnsi="Arial" w:cs="Arial"/>
        </w:rPr>
      </w:pPr>
      <w:r w:rsidRPr="00ED3080">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77777777" w:rsidR="00F17756" w:rsidRPr="00F17756" w:rsidRDefault="00F17756" w:rsidP="0030118C">
      <w:pPr>
        <w:jc w:val="both"/>
        <w:rPr>
          <w:rFonts w:ascii="Arial" w:hAnsi="Arial" w:cs="Arial"/>
        </w:rPr>
      </w:pPr>
      <w:r w:rsidRPr="00F17756">
        <w:rPr>
          <w:rFonts w:ascii="Arial" w:hAnsi="Arial" w:cs="Arial"/>
        </w:rPr>
        <w:t xml:space="preserve">De conformidad con lo previsto en el artículo 56 de la Ley de Adquisiciones, Enajenaciones, Arrendamientos, Prestación de Servicios y Administración de Bienes Muebles e Inmuebles del Estado de Oaxaca, el licitante que resulte adjudicado, </w:t>
      </w:r>
      <w:r w:rsidRPr="00F17756">
        <w:rPr>
          <w:rFonts w:ascii="Arial" w:hAnsi="Arial" w:cs="Arial"/>
        </w:rPr>
        <w:lastRenderedPageBreak/>
        <w:t>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322DEF6C" w:rsidR="00F17756" w:rsidRPr="00F17756" w:rsidRDefault="00F17756" w:rsidP="00F90E5E">
      <w:pPr>
        <w:jc w:val="both"/>
        <w:rPr>
          <w:rFonts w:ascii="Arial" w:hAnsi="Arial" w:cs="Arial"/>
        </w:rPr>
      </w:pPr>
      <w:r w:rsidRPr="00F17756">
        <w:rPr>
          <w:rFonts w:ascii="Arial" w:hAnsi="Arial" w:cs="Arial"/>
        </w:rPr>
        <w:t>b</w:t>
      </w:r>
      <w:r w:rsidR="00A97D74" w:rsidRPr="00F17756">
        <w:rPr>
          <w:rFonts w:ascii="Arial" w:hAnsi="Arial" w:cs="Arial"/>
        </w:rPr>
        <w:t>). -</w:t>
      </w:r>
      <w:r w:rsidRPr="00F17756">
        <w:rPr>
          <w:rFonts w:ascii="Arial" w:hAnsi="Arial" w:cs="Arial"/>
        </w:rPr>
        <w:t xml:space="preserve"> Que la fianza se otorga atendiendo a las obligaciones contenidas en el contrato. </w:t>
      </w:r>
    </w:p>
    <w:p w14:paraId="01EF370E" w14:textId="0A7D7B64" w:rsidR="00F17756" w:rsidRPr="00F17756" w:rsidRDefault="00ED3080" w:rsidP="00F90E5E">
      <w:pPr>
        <w:jc w:val="both"/>
        <w:rPr>
          <w:rFonts w:ascii="Arial" w:hAnsi="Arial" w:cs="Arial"/>
        </w:rPr>
      </w:pPr>
      <w:r w:rsidRPr="00F17756">
        <w:rPr>
          <w:rFonts w:ascii="Arial" w:hAnsi="Arial" w:cs="Arial"/>
        </w:rPr>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509D4334" w:rsidR="00F17756" w:rsidRDefault="00F17756" w:rsidP="00A84FDD">
      <w:pPr>
        <w:jc w:val="both"/>
        <w:rPr>
          <w:rFonts w:ascii="Arial" w:hAnsi="Arial" w:cs="Arial"/>
        </w:rPr>
      </w:pPr>
      <w:r w:rsidRPr="00F17756">
        <w:rPr>
          <w:rFonts w:ascii="Arial" w:hAnsi="Arial" w:cs="Arial"/>
        </w:rPr>
        <w:t>La falta de presentación de la garantía, será causa de rescisión del contrato, de conformidad con lo establecido en la Ley.</w:t>
      </w:r>
    </w:p>
    <w:p w14:paraId="3C28119C" w14:textId="2C0EDA4A" w:rsidR="00877E44" w:rsidRDefault="00877E44" w:rsidP="00A84FDD">
      <w:pPr>
        <w:jc w:val="both"/>
        <w:rPr>
          <w:rFonts w:ascii="Arial" w:hAnsi="Arial" w:cs="Arial"/>
        </w:rPr>
      </w:pPr>
    </w:p>
    <w:p w14:paraId="14F838EB" w14:textId="77777777" w:rsidR="004A0F4D" w:rsidRDefault="004A0F4D" w:rsidP="00676E2B">
      <w:pPr>
        <w:jc w:val="both"/>
        <w:rPr>
          <w:rFonts w:ascii="Arial" w:hAnsi="Arial" w:cs="Arial"/>
          <w:b/>
        </w:rPr>
      </w:pPr>
    </w:p>
    <w:p w14:paraId="1BD4AABE" w14:textId="77777777" w:rsidR="004A0F4D" w:rsidRDefault="004A0F4D" w:rsidP="00676E2B">
      <w:pPr>
        <w:jc w:val="both"/>
        <w:rPr>
          <w:rFonts w:ascii="Arial" w:hAnsi="Arial" w:cs="Arial"/>
          <w:b/>
        </w:rPr>
      </w:pPr>
    </w:p>
    <w:p w14:paraId="4AAA8D0C" w14:textId="77777777" w:rsidR="004A0F4D" w:rsidRDefault="004A0F4D" w:rsidP="00676E2B">
      <w:pPr>
        <w:jc w:val="both"/>
        <w:rPr>
          <w:rFonts w:ascii="Arial" w:hAnsi="Arial" w:cs="Arial"/>
          <w:b/>
        </w:rPr>
      </w:pPr>
    </w:p>
    <w:p w14:paraId="2901560B" w14:textId="48A70653" w:rsidR="00676E2B" w:rsidRPr="00DB5E8F" w:rsidRDefault="00676E2B" w:rsidP="00676E2B">
      <w:pPr>
        <w:jc w:val="both"/>
        <w:rPr>
          <w:rFonts w:ascii="Arial" w:hAnsi="Arial" w:cs="Arial"/>
          <w:b/>
        </w:rPr>
      </w:pPr>
      <w:r w:rsidRPr="00ED3080">
        <w:rPr>
          <w:rFonts w:ascii="Arial" w:hAnsi="Arial" w:cs="Arial"/>
          <w:b/>
        </w:rPr>
        <w:lastRenderedPageBreak/>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15BCEAC3"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2881D123"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730568">
        <w:rPr>
          <w:rFonts w:ascii="Arial" w:hAnsi="Arial" w:cs="Arial"/>
        </w:rPr>
        <w:t>entrega de los bienes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730568">
        <w:rPr>
          <w:rFonts w:ascii="Arial" w:hAnsi="Arial" w:cs="Arial"/>
        </w:rPr>
        <w:t>de los bienes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6C37C2D1"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41445362" w:rsidR="00477564" w:rsidRPr="00DB5E8F" w:rsidRDefault="00477564" w:rsidP="00477564">
      <w:pPr>
        <w:jc w:val="both"/>
        <w:rPr>
          <w:rFonts w:ascii="Arial" w:hAnsi="Arial" w:cs="Arial"/>
          <w:b/>
        </w:rPr>
      </w:pPr>
      <w:bookmarkStart w:id="4" w:name="_Hlk156987751"/>
      <w:r w:rsidRPr="00DB5E8F">
        <w:rPr>
          <w:rFonts w:ascii="Arial" w:hAnsi="Arial" w:cs="Arial"/>
          <w:b/>
        </w:rPr>
        <w:t xml:space="preserve">2.7.1 Procedimiento de aplicación de las penas </w:t>
      </w:r>
      <w:r w:rsidR="00035F53">
        <w:rPr>
          <w:rFonts w:ascii="Arial" w:hAnsi="Arial" w:cs="Arial"/>
          <w:b/>
        </w:rPr>
        <w:t xml:space="preserve">convencionales por atraso en la </w:t>
      </w:r>
      <w:r w:rsidR="00730568">
        <w:rPr>
          <w:rFonts w:ascii="Arial" w:hAnsi="Arial" w:cs="Arial"/>
          <w:b/>
        </w:rPr>
        <w:t>entrega</w:t>
      </w:r>
      <w:r w:rsidRPr="00DB5E8F">
        <w:rPr>
          <w:rFonts w:ascii="Arial" w:hAnsi="Arial" w:cs="Arial"/>
          <w:b/>
        </w:rPr>
        <w:t xml:space="preserve"> </w:t>
      </w:r>
      <w:r w:rsidR="00730568">
        <w:rPr>
          <w:rFonts w:ascii="Arial" w:hAnsi="Arial" w:cs="Arial"/>
          <w:b/>
        </w:rPr>
        <w:t>de los bienes</w:t>
      </w:r>
      <w:r w:rsidRPr="00DB5E8F">
        <w:rPr>
          <w:rFonts w:ascii="Arial" w:hAnsi="Arial" w:cs="Arial"/>
          <w:b/>
        </w:rPr>
        <w:t>.</w:t>
      </w:r>
    </w:p>
    <w:bookmarkEnd w:id="4"/>
    <w:p w14:paraId="0A81D0E4" w14:textId="77777777" w:rsidR="00E312A1" w:rsidRPr="00B80ED0" w:rsidRDefault="00E312A1" w:rsidP="00E312A1">
      <w:pPr>
        <w:jc w:val="both"/>
        <w:rPr>
          <w:rFonts w:ascii="Arial" w:hAnsi="Arial" w:cs="Arial"/>
          <w:sz w:val="16"/>
          <w:szCs w:val="16"/>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07038C" w:rsidRDefault="003F429A" w:rsidP="003F429A">
      <w:pPr>
        <w:jc w:val="both"/>
        <w:rPr>
          <w:rFonts w:ascii="Arial" w:hAnsi="Arial" w:cs="Arial"/>
          <w:sz w:val="12"/>
          <w:szCs w:val="12"/>
        </w:rPr>
      </w:pPr>
    </w:p>
    <w:p w14:paraId="5FE6B032" w14:textId="41CE7004"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Pr>
          <w:rFonts w:ascii="Arial" w:hAnsi="Arial" w:cs="Arial"/>
        </w:rPr>
        <w:t>bienes</w:t>
      </w:r>
      <w:r w:rsidRPr="003F429A">
        <w:rPr>
          <w:rFonts w:ascii="Arial" w:hAnsi="Arial" w:cs="Arial"/>
        </w:rPr>
        <w:t xml:space="preserve"> solicitados.</w:t>
      </w:r>
    </w:p>
    <w:p w14:paraId="30026347" w14:textId="77777777" w:rsidR="003F429A" w:rsidRPr="0007038C" w:rsidRDefault="003F429A" w:rsidP="003F429A">
      <w:pPr>
        <w:jc w:val="both"/>
        <w:rPr>
          <w:rFonts w:ascii="Arial" w:hAnsi="Arial" w:cs="Arial"/>
          <w:sz w:val="12"/>
          <w:szCs w:val="12"/>
        </w:rPr>
      </w:pPr>
    </w:p>
    <w:p w14:paraId="66A770F5" w14:textId="05A688E9" w:rsidR="003F429A" w:rsidRPr="003F429A" w:rsidRDefault="003F429A" w:rsidP="00A84FDD">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CE7CA4">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227B7D62" w:rsidR="003F429A" w:rsidRPr="003F429A" w:rsidRDefault="003F429A" w:rsidP="00A84FDD">
      <w:pPr>
        <w:jc w:val="both"/>
        <w:rPr>
          <w:rFonts w:ascii="Arial" w:hAnsi="Arial" w:cs="Arial"/>
        </w:rPr>
      </w:pPr>
      <w:r w:rsidRPr="003F429A">
        <w:rPr>
          <w:rFonts w:ascii="Arial" w:hAnsi="Arial" w:cs="Arial"/>
        </w:rPr>
        <w:t xml:space="preserve">A. 3.- Una vez determinado el importe de las penas convencionales por atraso en la entrega de los </w:t>
      </w:r>
      <w:r w:rsidR="00CE7CA4">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3B297E8"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w:t>
      </w:r>
      <w:r w:rsidRPr="003F429A">
        <w:rPr>
          <w:rFonts w:ascii="Arial" w:hAnsi="Arial" w:cs="Arial"/>
        </w:rPr>
        <w:lastRenderedPageBreak/>
        <w:t>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395B3D8D" w:rsid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7C551B5E" w14:textId="77777777" w:rsidR="00445BE9" w:rsidRPr="003F429A" w:rsidRDefault="00445BE9"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77777777" w:rsidR="003F429A" w:rsidRPr="003F429A" w:rsidRDefault="003F429A" w:rsidP="00A84FDD">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07038C" w:rsidRDefault="003F429A" w:rsidP="003F429A">
      <w:pPr>
        <w:jc w:val="both"/>
        <w:rPr>
          <w:rFonts w:ascii="Arial" w:hAnsi="Arial" w:cs="Arial"/>
          <w:sz w:val="10"/>
          <w:szCs w:val="10"/>
        </w:rPr>
      </w:pPr>
    </w:p>
    <w:p w14:paraId="3CCD3BBF"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w:t>
      </w:r>
      <w:r w:rsidRPr="003F429A">
        <w:rPr>
          <w:rFonts w:ascii="Arial" w:hAnsi="Arial" w:cs="Arial"/>
        </w:rPr>
        <w:lastRenderedPageBreak/>
        <w:t xml:space="preserve">la diferencia líquida resultante del importe total de la factura 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77777777" w:rsidR="003F429A" w:rsidRPr="003F429A" w:rsidRDefault="003F429A" w:rsidP="00A84FDD">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bookmarkEnd w:id="0"/>
    <w:p w14:paraId="1055B246" w14:textId="77777777" w:rsidR="00445BE9" w:rsidRDefault="00445BE9" w:rsidP="00676E2B">
      <w:pPr>
        <w:jc w:val="both"/>
        <w:rPr>
          <w:rFonts w:ascii="Arial" w:hAnsi="Arial" w:cs="Arial"/>
          <w:b/>
        </w:rPr>
      </w:pPr>
    </w:p>
    <w:p w14:paraId="7DF2D4A8" w14:textId="6807DA7C"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w:t>
      </w:r>
      <w:r w:rsidRPr="00DB5E8F">
        <w:rPr>
          <w:rFonts w:ascii="Arial" w:hAnsi="Arial" w:cs="Arial"/>
        </w:rPr>
        <w:lastRenderedPageBreak/>
        <w:t>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992"/>
        <w:gridCol w:w="1997"/>
        <w:gridCol w:w="1674"/>
        <w:gridCol w:w="1726"/>
      </w:tblGrid>
      <w:tr w:rsidR="005A42DB" w:rsidRPr="00DB5E8F" w14:paraId="37340E8B" w14:textId="77777777" w:rsidTr="005A42DB">
        <w:trPr>
          <w:trHeight w:val="733"/>
        </w:trPr>
        <w:tc>
          <w:tcPr>
            <w:tcW w:w="1676" w:type="dxa"/>
            <w:shd w:val="clear" w:color="auto" w:fill="D9D9D9" w:themeFill="background1" w:themeFillShade="D9"/>
            <w:vAlign w:val="center"/>
          </w:tcPr>
          <w:p w14:paraId="0C9CE872"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JUNTA DE ACLARACIONES</w:t>
            </w:r>
          </w:p>
        </w:tc>
        <w:tc>
          <w:tcPr>
            <w:tcW w:w="1992" w:type="dxa"/>
            <w:shd w:val="clear" w:color="auto" w:fill="D9D9D9" w:themeFill="background1" w:themeFillShade="D9"/>
          </w:tcPr>
          <w:p w14:paraId="6085FEC5" w14:textId="77777777" w:rsidR="005A42DB" w:rsidRDefault="005A42DB" w:rsidP="007C29F5">
            <w:pPr>
              <w:jc w:val="center"/>
              <w:rPr>
                <w:rFonts w:ascii="Arial" w:hAnsi="Arial" w:cs="Arial"/>
                <w:b/>
                <w:sz w:val="18"/>
                <w:szCs w:val="18"/>
              </w:rPr>
            </w:pPr>
          </w:p>
          <w:p w14:paraId="1AF318CA" w14:textId="77777777" w:rsidR="005A42DB" w:rsidRDefault="005A42DB" w:rsidP="007C29F5">
            <w:pPr>
              <w:jc w:val="center"/>
              <w:rPr>
                <w:rFonts w:ascii="Arial" w:hAnsi="Arial" w:cs="Arial"/>
                <w:b/>
                <w:sz w:val="18"/>
                <w:szCs w:val="18"/>
              </w:rPr>
            </w:pPr>
          </w:p>
          <w:p w14:paraId="30FEF334" w14:textId="1A4317C1" w:rsidR="005A42DB" w:rsidRPr="00DB5E8F" w:rsidRDefault="005A42DB" w:rsidP="007C29F5">
            <w:pPr>
              <w:jc w:val="center"/>
              <w:rPr>
                <w:rFonts w:ascii="Arial" w:hAnsi="Arial" w:cs="Arial"/>
                <w:b/>
                <w:sz w:val="18"/>
                <w:szCs w:val="18"/>
              </w:rPr>
            </w:pPr>
            <w:r>
              <w:rPr>
                <w:rFonts w:ascii="Arial" w:hAnsi="Arial" w:cs="Arial"/>
                <w:b/>
                <w:sz w:val="18"/>
                <w:szCs w:val="18"/>
              </w:rPr>
              <w:t>RECEPCIÓN DE MUESTRAS</w:t>
            </w:r>
          </w:p>
        </w:tc>
        <w:tc>
          <w:tcPr>
            <w:tcW w:w="1997" w:type="dxa"/>
            <w:shd w:val="clear" w:color="auto" w:fill="D9D9D9" w:themeFill="background1" w:themeFillShade="D9"/>
            <w:vAlign w:val="center"/>
          </w:tcPr>
          <w:p w14:paraId="7A8E0499" w14:textId="113ECB03" w:rsidR="005A42DB" w:rsidRPr="00DB5E8F" w:rsidRDefault="005A42DB"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1674" w:type="dxa"/>
            <w:shd w:val="clear" w:color="auto" w:fill="D9D9D9" w:themeFill="background1" w:themeFillShade="D9"/>
            <w:vAlign w:val="center"/>
          </w:tcPr>
          <w:p w14:paraId="355361B6"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NOTIFICACIÓN DEL FALLO</w:t>
            </w:r>
          </w:p>
        </w:tc>
        <w:tc>
          <w:tcPr>
            <w:tcW w:w="1726" w:type="dxa"/>
            <w:shd w:val="clear" w:color="auto" w:fill="D9D9D9" w:themeFill="background1" w:themeFillShade="D9"/>
            <w:vAlign w:val="center"/>
          </w:tcPr>
          <w:p w14:paraId="5AD84DF8"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FORMALIZACIÓN DEL CONTRATO</w:t>
            </w:r>
          </w:p>
        </w:tc>
      </w:tr>
      <w:tr w:rsidR="00432B5E" w:rsidRPr="00DB5E8F" w14:paraId="33F87119" w14:textId="77777777" w:rsidTr="005A42DB">
        <w:trPr>
          <w:trHeight w:val="693"/>
        </w:trPr>
        <w:tc>
          <w:tcPr>
            <w:tcW w:w="1676" w:type="dxa"/>
            <w:shd w:val="clear" w:color="auto" w:fill="auto"/>
            <w:vAlign w:val="center"/>
          </w:tcPr>
          <w:p w14:paraId="7953AC44"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21 de febrero de 2024</w:t>
            </w:r>
          </w:p>
          <w:p w14:paraId="1A04A8C9"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13:00 horas</w:t>
            </w:r>
          </w:p>
          <w:p w14:paraId="2B56CBD5" w14:textId="3D2E2018" w:rsidR="00432B5E" w:rsidRPr="00432B5E" w:rsidRDefault="00432B5E" w:rsidP="00432B5E">
            <w:pPr>
              <w:jc w:val="center"/>
              <w:rPr>
                <w:rFonts w:ascii="Arial" w:hAnsi="Arial" w:cs="Arial"/>
                <w:b/>
                <w:sz w:val="18"/>
                <w:szCs w:val="18"/>
              </w:rPr>
            </w:pPr>
          </w:p>
        </w:tc>
        <w:tc>
          <w:tcPr>
            <w:tcW w:w="1992" w:type="dxa"/>
          </w:tcPr>
          <w:p w14:paraId="3FCBF911" w14:textId="77777777" w:rsidR="00432B5E" w:rsidRPr="00432B5E" w:rsidRDefault="00432B5E" w:rsidP="00432B5E">
            <w:pPr>
              <w:tabs>
                <w:tab w:val="left" w:pos="2765"/>
              </w:tabs>
              <w:spacing w:line="196" w:lineRule="exact"/>
              <w:jc w:val="center"/>
              <w:rPr>
                <w:rFonts w:ascii="Arial" w:hAnsi="Arial" w:cs="Arial"/>
                <w:b/>
                <w:sz w:val="18"/>
                <w:szCs w:val="18"/>
              </w:rPr>
            </w:pPr>
          </w:p>
          <w:p w14:paraId="0F1ED70C"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22 de febrero de 2024</w:t>
            </w:r>
          </w:p>
          <w:p w14:paraId="2D2CA0FB"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De 12:00 a 14:00 horas</w:t>
            </w:r>
          </w:p>
          <w:p w14:paraId="7FB120D2" w14:textId="77777777" w:rsidR="00432B5E" w:rsidRPr="00432B5E" w:rsidRDefault="00432B5E" w:rsidP="00432B5E">
            <w:pPr>
              <w:tabs>
                <w:tab w:val="left" w:pos="2765"/>
              </w:tabs>
              <w:spacing w:line="196" w:lineRule="exact"/>
              <w:jc w:val="center"/>
              <w:rPr>
                <w:rFonts w:ascii="Arial" w:hAnsi="Arial" w:cs="Arial"/>
                <w:b/>
                <w:sz w:val="18"/>
                <w:szCs w:val="18"/>
              </w:rPr>
            </w:pPr>
          </w:p>
        </w:tc>
        <w:tc>
          <w:tcPr>
            <w:tcW w:w="1997" w:type="dxa"/>
            <w:shd w:val="clear" w:color="auto" w:fill="auto"/>
            <w:vAlign w:val="center"/>
          </w:tcPr>
          <w:p w14:paraId="24288AD0" w14:textId="77777777" w:rsidR="00432B5E" w:rsidRPr="00432B5E" w:rsidRDefault="00432B5E" w:rsidP="00432B5E">
            <w:pPr>
              <w:tabs>
                <w:tab w:val="left" w:pos="2765"/>
              </w:tabs>
              <w:spacing w:line="196" w:lineRule="exact"/>
              <w:jc w:val="center"/>
              <w:rPr>
                <w:rFonts w:ascii="Arial" w:hAnsi="Arial" w:cs="Arial"/>
                <w:b/>
                <w:sz w:val="18"/>
                <w:szCs w:val="18"/>
              </w:rPr>
            </w:pPr>
          </w:p>
          <w:p w14:paraId="426207EF"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23 de febrero de 2024</w:t>
            </w:r>
          </w:p>
          <w:p w14:paraId="45D72268"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12:30 horas</w:t>
            </w:r>
          </w:p>
          <w:p w14:paraId="694FCDAA" w14:textId="77777777" w:rsidR="00432B5E" w:rsidRPr="00432B5E" w:rsidRDefault="00432B5E" w:rsidP="00432B5E">
            <w:pPr>
              <w:tabs>
                <w:tab w:val="left" w:pos="2765"/>
              </w:tabs>
              <w:spacing w:line="196" w:lineRule="exact"/>
              <w:jc w:val="center"/>
              <w:rPr>
                <w:rFonts w:ascii="Arial" w:hAnsi="Arial" w:cs="Arial"/>
                <w:b/>
                <w:sz w:val="18"/>
                <w:szCs w:val="18"/>
              </w:rPr>
            </w:pPr>
          </w:p>
          <w:p w14:paraId="2F8FAA89" w14:textId="3BB276AE" w:rsidR="00432B5E" w:rsidRPr="00432B5E" w:rsidRDefault="00432B5E" w:rsidP="00432B5E">
            <w:pPr>
              <w:jc w:val="center"/>
              <w:rPr>
                <w:rFonts w:ascii="Arial" w:hAnsi="Arial" w:cs="Arial"/>
                <w:b/>
                <w:sz w:val="18"/>
                <w:szCs w:val="18"/>
              </w:rPr>
            </w:pPr>
          </w:p>
        </w:tc>
        <w:tc>
          <w:tcPr>
            <w:tcW w:w="1674" w:type="dxa"/>
            <w:shd w:val="clear" w:color="auto" w:fill="auto"/>
          </w:tcPr>
          <w:p w14:paraId="3591E373" w14:textId="77777777" w:rsidR="00432B5E" w:rsidRPr="00432B5E" w:rsidRDefault="00432B5E" w:rsidP="00432B5E">
            <w:pPr>
              <w:tabs>
                <w:tab w:val="left" w:pos="2765"/>
              </w:tabs>
              <w:spacing w:line="196" w:lineRule="exact"/>
              <w:jc w:val="center"/>
              <w:rPr>
                <w:rFonts w:ascii="Arial" w:hAnsi="Arial" w:cs="Arial"/>
                <w:b/>
                <w:sz w:val="18"/>
                <w:szCs w:val="18"/>
              </w:rPr>
            </w:pPr>
          </w:p>
          <w:p w14:paraId="38CF93CF"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01 de marzo de 2024</w:t>
            </w:r>
          </w:p>
          <w:p w14:paraId="0E664EA9" w14:textId="77777777" w:rsidR="00432B5E" w:rsidRPr="00432B5E" w:rsidRDefault="00432B5E" w:rsidP="00432B5E">
            <w:pPr>
              <w:tabs>
                <w:tab w:val="left" w:pos="2765"/>
              </w:tabs>
              <w:spacing w:line="196" w:lineRule="exact"/>
              <w:jc w:val="center"/>
              <w:rPr>
                <w:rFonts w:ascii="Arial" w:hAnsi="Arial" w:cs="Arial"/>
                <w:b/>
                <w:sz w:val="18"/>
                <w:szCs w:val="18"/>
              </w:rPr>
            </w:pPr>
            <w:r w:rsidRPr="00432B5E">
              <w:rPr>
                <w:rFonts w:ascii="Arial" w:hAnsi="Arial" w:cs="Arial"/>
                <w:b/>
                <w:sz w:val="18"/>
                <w:szCs w:val="18"/>
              </w:rPr>
              <w:t>12:00 horas</w:t>
            </w:r>
          </w:p>
          <w:p w14:paraId="25A04FE2" w14:textId="61EBFE09" w:rsidR="00432B5E" w:rsidRPr="00432B5E" w:rsidRDefault="00432B5E" w:rsidP="00432B5E">
            <w:pPr>
              <w:tabs>
                <w:tab w:val="left" w:pos="2765"/>
              </w:tabs>
              <w:spacing w:line="196" w:lineRule="exact"/>
              <w:jc w:val="center"/>
              <w:rPr>
                <w:rFonts w:ascii="Arial" w:hAnsi="Arial" w:cs="Arial"/>
                <w:b/>
                <w:sz w:val="18"/>
                <w:szCs w:val="18"/>
              </w:rPr>
            </w:pPr>
          </w:p>
        </w:tc>
        <w:tc>
          <w:tcPr>
            <w:tcW w:w="1726" w:type="dxa"/>
            <w:shd w:val="clear" w:color="auto" w:fill="auto"/>
            <w:vAlign w:val="center"/>
          </w:tcPr>
          <w:p w14:paraId="587A6317" w14:textId="77777777" w:rsidR="00432B5E" w:rsidRPr="000F28F5" w:rsidRDefault="00432B5E" w:rsidP="00432B5E">
            <w:pPr>
              <w:jc w:val="center"/>
              <w:rPr>
                <w:rFonts w:ascii="Arial" w:hAnsi="Arial" w:cs="Arial"/>
                <w:b/>
                <w:sz w:val="18"/>
                <w:szCs w:val="18"/>
              </w:rPr>
            </w:pPr>
          </w:p>
          <w:p w14:paraId="07D2BE1B" w14:textId="6B22479C" w:rsidR="00432B5E" w:rsidRPr="000F28F5" w:rsidRDefault="00432B5E" w:rsidP="00432B5E">
            <w:pPr>
              <w:jc w:val="center"/>
              <w:rPr>
                <w:rFonts w:ascii="Arial" w:hAnsi="Arial" w:cs="Arial"/>
                <w:b/>
                <w:sz w:val="18"/>
                <w:szCs w:val="18"/>
              </w:rPr>
            </w:pPr>
            <w:r w:rsidRPr="00E221ED">
              <w:rPr>
                <w:rFonts w:ascii="Arial" w:hAnsi="Arial" w:cs="Arial"/>
                <w:b/>
                <w:sz w:val="18"/>
                <w:szCs w:val="18"/>
              </w:rPr>
              <w:t>0</w:t>
            </w:r>
            <w:r>
              <w:rPr>
                <w:rFonts w:ascii="Arial" w:hAnsi="Arial" w:cs="Arial"/>
                <w:b/>
                <w:sz w:val="18"/>
                <w:szCs w:val="18"/>
              </w:rPr>
              <w:t>4</w:t>
            </w:r>
            <w:r w:rsidRPr="00E221ED">
              <w:rPr>
                <w:rFonts w:ascii="Arial" w:hAnsi="Arial" w:cs="Arial"/>
                <w:b/>
                <w:sz w:val="18"/>
                <w:szCs w:val="18"/>
              </w:rPr>
              <w:t xml:space="preserve"> de marzo </w:t>
            </w:r>
            <w:r w:rsidRPr="000F28F5">
              <w:rPr>
                <w:rFonts w:ascii="Arial" w:hAnsi="Arial" w:cs="Arial"/>
                <w:b/>
                <w:sz w:val="18"/>
                <w:szCs w:val="18"/>
              </w:rPr>
              <w:t>de 2024</w:t>
            </w:r>
          </w:p>
          <w:p w14:paraId="40847139" w14:textId="7DC1E19C" w:rsidR="00432B5E" w:rsidRPr="000F28F5" w:rsidRDefault="00432B5E" w:rsidP="00432B5E">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28FA7951"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71C2649"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68B9C239" w14:textId="0DA07135" w:rsidR="005A42DB" w:rsidRPr="00DB5E8F" w:rsidRDefault="005A42DB" w:rsidP="005A42DB">
      <w:pPr>
        <w:pStyle w:val="Textoindependiente"/>
        <w:spacing w:line="242" w:lineRule="auto"/>
        <w:ind w:right="49"/>
        <w:jc w:val="both"/>
        <w:rPr>
          <w:rFonts w:ascii="Arial" w:hAnsi="Arial" w:cs="Arial"/>
          <w:lang w:val="es-ES"/>
        </w:rPr>
      </w:pPr>
      <w:r>
        <w:rPr>
          <w:rFonts w:ascii="Arial" w:hAnsi="Arial" w:cs="Arial"/>
        </w:rPr>
        <w:t xml:space="preserve">Los licitantes deberán presentar </w:t>
      </w:r>
      <w:r w:rsidR="00432B5E" w:rsidRPr="00432B5E">
        <w:rPr>
          <w:rFonts w:ascii="Arial" w:hAnsi="Arial" w:cs="Arial"/>
        </w:rPr>
        <w:t>una muestra de la despensa, que contenga los productos requeridos en el numeral 3 de las presentes especificaciones, los cuales deberán de contar con fecha de caducidad no menor a 6 meses, mismas que serán revisadas y dictaminadas por la Unidad de Relaciones Laborales de la Secretaría de Recursos Humanos y Materiales</w:t>
      </w:r>
      <w:r w:rsidRPr="00362DF2">
        <w:rPr>
          <w:rFonts w:ascii="Arial" w:hAnsi="Arial" w:cs="Arial"/>
          <w:lang w:val="es-ES"/>
        </w:rPr>
        <w:t>.</w:t>
      </w:r>
    </w:p>
    <w:p w14:paraId="395CE704" w14:textId="22817190" w:rsidR="005A42DB" w:rsidRDefault="005A42DB" w:rsidP="005A42DB">
      <w:pPr>
        <w:jc w:val="both"/>
        <w:rPr>
          <w:rFonts w:ascii="Arial" w:hAnsi="Arial" w:cs="Arial"/>
        </w:rPr>
      </w:pPr>
      <w:r w:rsidRPr="00716AB4">
        <w:rPr>
          <w:rFonts w:ascii="Arial" w:hAnsi="Arial" w:cs="Arial"/>
        </w:rPr>
        <w:t xml:space="preserve">Las muestras deberán ser entregadas </w:t>
      </w:r>
      <w:r>
        <w:rPr>
          <w:rFonts w:ascii="Arial" w:hAnsi="Arial" w:cs="Arial"/>
        </w:rPr>
        <w:t xml:space="preserve">en un horario de </w:t>
      </w:r>
      <w:r w:rsidR="00B13A39">
        <w:rPr>
          <w:rFonts w:ascii="Arial" w:hAnsi="Arial" w:cs="Arial"/>
        </w:rPr>
        <w:t>1</w:t>
      </w:r>
      <w:r w:rsidR="00432B5E">
        <w:rPr>
          <w:rFonts w:ascii="Arial" w:hAnsi="Arial" w:cs="Arial"/>
        </w:rPr>
        <w:t>2</w:t>
      </w:r>
      <w:r>
        <w:rPr>
          <w:rFonts w:ascii="Arial" w:hAnsi="Arial" w:cs="Arial"/>
        </w:rPr>
        <w:t>:00 a 1</w:t>
      </w:r>
      <w:r w:rsidR="00432B5E">
        <w:rPr>
          <w:rFonts w:ascii="Arial" w:hAnsi="Arial" w:cs="Arial"/>
        </w:rPr>
        <w:t>4</w:t>
      </w:r>
      <w:r>
        <w:rPr>
          <w:rFonts w:ascii="Arial" w:hAnsi="Arial" w:cs="Arial"/>
        </w:rPr>
        <w:t xml:space="preserve">:00 horas del día </w:t>
      </w:r>
      <w:r w:rsidR="00B13A39">
        <w:rPr>
          <w:rFonts w:ascii="Arial" w:hAnsi="Arial" w:cs="Arial"/>
        </w:rPr>
        <w:t>2</w:t>
      </w:r>
      <w:r w:rsidR="00E221ED">
        <w:rPr>
          <w:rFonts w:ascii="Arial" w:hAnsi="Arial" w:cs="Arial"/>
        </w:rPr>
        <w:t>2</w:t>
      </w:r>
      <w:r>
        <w:rPr>
          <w:rFonts w:ascii="Arial" w:hAnsi="Arial" w:cs="Arial"/>
        </w:rPr>
        <w:t xml:space="preserve"> de </w:t>
      </w:r>
      <w:r w:rsidR="00B13A39">
        <w:rPr>
          <w:rFonts w:ascii="Arial" w:hAnsi="Arial" w:cs="Arial"/>
        </w:rPr>
        <w:t>febrero</w:t>
      </w:r>
      <w:r>
        <w:rPr>
          <w:rFonts w:ascii="Arial" w:hAnsi="Arial" w:cs="Arial"/>
        </w:rPr>
        <w:t xml:space="preserve"> de 202</w:t>
      </w:r>
      <w:r w:rsidR="00B13A39">
        <w:rPr>
          <w:rFonts w:ascii="Arial" w:hAnsi="Arial" w:cs="Arial"/>
        </w:rPr>
        <w:t>4</w:t>
      </w:r>
      <w:r w:rsidRPr="00716AB4">
        <w:rPr>
          <w:rFonts w:ascii="Arial" w:hAnsi="Arial" w:cs="Arial"/>
        </w:rPr>
        <w:t>, en la Secretaría de Recursos Humanos y Materiales, oficinas que están ubicadas en la planta alta del primer patio del Palacio municipal, con domicilio en Avenida Morelos, número 108, Colonia Centro.</w:t>
      </w:r>
    </w:p>
    <w:p w14:paraId="3C1743EB" w14:textId="77777777" w:rsidR="005A42DB" w:rsidRDefault="005A42DB" w:rsidP="005A42DB">
      <w:pPr>
        <w:jc w:val="both"/>
        <w:rPr>
          <w:rFonts w:ascii="Arial" w:hAnsi="Arial" w:cs="Arial"/>
        </w:rPr>
      </w:pPr>
    </w:p>
    <w:p w14:paraId="63956270" w14:textId="1645A999" w:rsidR="005A42DB" w:rsidRPr="00716AB4" w:rsidRDefault="005A42DB" w:rsidP="005A42DB">
      <w:pPr>
        <w:jc w:val="both"/>
        <w:rPr>
          <w:rFonts w:ascii="Arial" w:hAnsi="Arial" w:cs="Arial"/>
        </w:rPr>
      </w:pPr>
      <w:r w:rsidRPr="00716AB4">
        <w:rPr>
          <w:rFonts w:ascii="Arial" w:hAnsi="Arial" w:cs="Arial"/>
        </w:rPr>
        <w:lastRenderedPageBreak/>
        <w:t xml:space="preserve">Cada una de las muestras deberá estar identificada con el nombre del licitante, </w:t>
      </w:r>
      <w:r>
        <w:rPr>
          <w:rFonts w:ascii="Arial" w:hAnsi="Arial" w:cs="Arial"/>
        </w:rPr>
        <w:t>como única partida</w:t>
      </w:r>
      <w:r w:rsidRPr="00716AB4">
        <w:rPr>
          <w:rFonts w:ascii="Arial" w:hAnsi="Arial" w:cs="Arial"/>
        </w:rPr>
        <w:t xml:space="preserve">, el número de la licitación pública y contener </w:t>
      </w:r>
      <w:r>
        <w:rPr>
          <w:rFonts w:ascii="Arial" w:hAnsi="Arial" w:cs="Arial"/>
        </w:rPr>
        <w:t>una</w:t>
      </w:r>
      <w:r w:rsidRPr="00716AB4">
        <w:rPr>
          <w:rFonts w:ascii="Arial" w:hAnsi="Arial" w:cs="Arial"/>
        </w:rPr>
        <w:t xml:space="preserve"> breve descripción del</w:t>
      </w:r>
      <w:r w:rsidR="00B13A39">
        <w:rPr>
          <w:rFonts w:ascii="Arial" w:hAnsi="Arial" w:cs="Arial"/>
        </w:rPr>
        <w:t xml:space="preserve"> bien</w:t>
      </w:r>
      <w:r w:rsidRPr="00716AB4">
        <w:rPr>
          <w:rFonts w:ascii="Arial" w:hAnsi="Arial" w:cs="Arial"/>
        </w:rPr>
        <w:t>.</w:t>
      </w:r>
    </w:p>
    <w:p w14:paraId="74EE5B3F" w14:textId="77777777" w:rsidR="005A42DB" w:rsidRDefault="005A42DB" w:rsidP="005A42DB">
      <w:pPr>
        <w:jc w:val="both"/>
        <w:rPr>
          <w:rFonts w:ascii="Arial" w:hAnsi="Arial" w:cs="Arial"/>
        </w:rPr>
      </w:pPr>
    </w:p>
    <w:p w14:paraId="772F63B0" w14:textId="6751C6D3" w:rsidR="005A42DB" w:rsidRPr="00DB5E8F" w:rsidRDefault="005A42DB" w:rsidP="005A42DB">
      <w:pPr>
        <w:jc w:val="both"/>
        <w:rPr>
          <w:rFonts w:ascii="Arial" w:hAnsi="Arial" w:cs="Arial"/>
        </w:rPr>
      </w:pPr>
      <w:r w:rsidRPr="00716AB4">
        <w:rPr>
          <w:rFonts w:ascii="Arial" w:hAnsi="Arial" w:cs="Arial"/>
        </w:rPr>
        <w:t>Para lo anterior, junto con sus muestras</w:t>
      </w:r>
      <w:r>
        <w:rPr>
          <w:rFonts w:ascii="Arial" w:hAnsi="Arial" w:cs="Arial"/>
        </w:rPr>
        <w:t>, los licitantes,</w:t>
      </w:r>
      <w:r w:rsidRPr="00716AB4">
        <w:rPr>
          <w:rFonts w:ascii="Arial" w:hAnsi="Arial" w:cs="Arial"/>
        </w:rPr>
        <w:t xml:space="preserve"> deberán presentar un recibo de muestras en original y copia, que indique el número de licitación, </w:t>
      </w:r>
      <w:r>
        <w:rPr>
          <w:rFonts w:ascii="Arial" w:hAnsi="Arial" w:cs="Arial"/>
        </w:rPr>
        <w:t>que es la única partida</w:t>
      </w:r>
      <w:r w:rsidRPr="00716AB4">
        <w:rPr>
          <w:rFonts w:ascii="Arial" w:hAnsi="Arial" w:cs="Arial"/>
        </w:rPr>
        <w:t xml:space="preserve">, unidad de medida y </w:t>
      </w:r>
      <w:r>
        <w:rPr>
          <w:rFonts w:ascii="Arial" w:hAnsi="Arial" w:cs="Arial"/>
        </w:rPr>
        <w:t xml:space="preserve">una breve </w:t>
      </w:r>
      <w:r w:rsidRPr="00716AB4">
        <w:rPr>
          <w:rFonts w:ascii="Arial" w:hAnsi="Arial" w:cs="Arial"/>
        </w:rPr>
        <w:t>descripción del</w:t>
      </w:r>
      <w:r w:rsidR="00B13A39">
        <w:rPr>
          <w:rFonts w:ascii="Arial" w:hAnsi="Arial" w:cs="Arial"/>
        </w:rPr>
        <w:t xml:space="preserve"> bien</w:t>
      </w:r>
      <w:r w:rsidRPr="00716AB4">
        <w:rPr>
          <w:rFonts w:ascii="Arial" w:hAnsi="Arial" w:cs="Arial"/>
        </w:rPr>
        <w:t>.</w:t>
      </w:r>
    </w:p>
    <w:p w14:paraId="03E54473" w14:textId="0B29D726" w:rsidR="00F3685C" w:rsidRPr="0068270C" w:rsidRDefault="00F3685C" w:rsidP="00835D01">
      <w:pPr>
        <w:pStyle w:val="Textoindependiente"/>
        <w:ind w:right="49"/>
        <w:jc w:val="both"/>
        <w:rPr>
          <w:rFonts w:ascii="Arial" w:hAnsi="Arial" w:cs="Arial"/>
          <w:lang w:val="es-ES"/>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lastRenderedPageBreak/>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5"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F774B9">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4987FBB1"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Pr>
                <w:rFonts w:ascii="Arial" w:hAnsi="Arial" w:cs="Arial"/>
                <w:sz w:val="22"/>
                <w:szCs w:val="22"/>
              </w:rPr>
              <w:t>C</w:t>
            </w:r>
            <w:r w:rsidRPr="00640455">
              <w:rPr>
                <w:rFonts w:ascii="Arial" w:hAnsi="Arial" w:cs="Arial"/>
                <w:sz w:val="22"/>
                <w:szCs w:val="22"/>
              </w:rPr>
              <w:t>opia del</w:t>
            </w:r>
            <w:r>
              <w:rPr>
                <w:rFonts w:ascii="Arial" w:hAnsi="Arial" w:cs="Arial"/>
                <w:sz w:val="22"/>
                <w:szCs w:val="22"/>
              </w:rPr>
              <w:t xml:space="preserve"> recibo de presentación de muestra.</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71FDC706"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14451F6E" w14:textId="5192AFB7"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519FBB06"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w:t>
            </w:r>
            <w:r w:rsidR="00032FAB">
              <w:rPr>
                <w:rFonts w:ascii="Arial" w:hAnsi="Arial" w:cs="Arial"/>
                <w:sz w:val="22"/>
                <w:szCs w:val="22"/>
              </w:rPr>
              <w:t>persona física o moral</w:t>
            </w:r>
            <w:r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24F1EBF1" w14:textId="7D9A0463"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1126602" w14:textId="77777777" w:rsidTr="0007038C">
        <w:trPr>
          <w:trHeight w:val="300"/>
        </w:trPr>
        <w:tc>
          <w:tcPr>
            <w:tcW w:w="589" w:type="dxa"/>
            <w:shd w:val="clear" w:color="auto" w:fill="auto"/>
            <w:noWrap/>
            <w:vAlign w:val="center"/>
          </w:tcPr>
          <w:p w14:paraId="5A06F79E" w14:textId="61824BA6"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83" w:type="dxa"/>
            <w:shd w:val="clear" w:color="auto" w:fill="auto"/>
            <w:noWrap/>
          </w:tcPr>
          <w:p w14:paraId="585647EE" w14:textId="46DDF450" w:rsidR="006E2073" w:rsidRPr="00640455" w:rsidRDefault="006E2073" w:rsidP="006E2073">
            <w:pPr>
              <w:jc w:val="both"/>
              <w:rPr>
                <w:rFonts w:ascii="Arial" w:hAnsi="Arial" w:cs="Arial"/>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xml:space="preserve">, así como de </w:t>
            </w:r>
            <w:r w:rsidRPr="00640455">
              <w:rPr>
                <w:rFonts w:ascii="Arial" w:hAnsi="Arial" w:cs="Arial"/>
                <w:sz w:val="22"/>
              </w:rPr>
              <w:lastRenderedPageBreak/>
              <w:t>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bookmarkEnd w:id="5"/>
    </w:tbl>
    <w:p w14:paraId="72EEC0D9" w14:textId="77777777" w:rsidR="00676E2B" w:rsidRPr="0007038C" w:rsidRDefault="00676E2B" w:rsidP="00676E2B">
      <w:pPr>
        <w:jc w:val="both"/>
        <w:rPr>
          <w:rFonts w:ascii="Arial" w:hAnsi="Arial" w:cs="Arial"/>
          <w:sz w:val="4"/>
          <w:szCs w:val="4"/>
        </w:rPr>
      </w:pPr>
    </w:p>
    <w:p w14:paraId="776907C9" w14:textId="5D9F03ED" w:rsidR="00DC5E8B"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310319F7"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730568">
        <w:rPr>
          <w:rFonts w:ascii="Arial" w:hAnsi="Arial" w:cs="Arial"/>
        </w:rPr>
        <w:t>bienes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4028AB">
        <w:rPr>
          <w:rFonts w:ascii="Arial" w:hAnsi="Arial" w:cs="Arial"/>
        </w:rPr>
        <w:t>que es única</w:t>
      </w:r>
      <w:r w:rsidR="000143FF" w:rsidRPr="0092170E">
        <w:rPr>
          <w:rFonts w:ascii="Arial" w:hAnsi="Arial" w:cs="Arial"/>
        </w:rPr>
        <w:t xml:space="preserve"> </w:t>
      </w:r>
      <w:r w:rsidR="0051022C" w:rsidRPr="0092170E">
        <w:rPr>
          <w:rFonts w:ascii="Arial" w:hAnsi="Arial" w:cs="Arial"/>
        </w:rPr>
        <w:t xml:space="preserve">partida, </w:t>
      </w:r>
      <w:r w:rsidR="00A42E0E" w:rsidRPr="0092170E">
        <w:rPr>
          <w:rFonts w:ascii="Arial" w:hAnsi="Arial" w:cs="Arial"/>
        </w:rPr>
        <w:t xml:space="preserve">descripción </w:t>
      </w:r>
      <w:r w:rsidR="00730568">
        <w:rPr>
          <w:rFonts w:ascii="Arial" w:hAnsi="Arial" w:cs="Arial"/>
        </w:rPr>
        <w:t>de los bienes</w:t>
      </w:r>
      <w:r w:rsidR="00A42E0E" w:rsidRPr="0092170E">
        <w:rPr>
          <w:rFonts w:ascii="Arial" w:hAnsi="Arial" w:cs="Arial"/>
        </w:rPr>
        <w:t xml:space="preserve"> </w:t>
      </w:r>
      <w:r w:rsidR="00730568">
        <w:rPr>
          <w:rFonts w:ascii="Arial" w:hAnsi="Arial" w:cs="Arial"/>
        </w:rPr>
        <w:t>ofertados</w:t>
      </w:r>
      <w:r w:rsidR="00A42E0E" w:rsidRPr="0092170E">
        <w:rPr>
          <w:rFonts w:ascii="Arial" w:hAnsi="Arial" w:cs="Arial"/>
        </w:rPr>
        <w:t>, unidad de medida, cantidad propuesta,</w:t>
      </w:r>
      <w:r w:rsidR="00D20F43">
        <w:rPr>
          <w:rFonts w:ascii="Arial" w:hAnsi="Arial" w:cs="Arial"/>
        </w:rPr>
        <w:t xml:space="preserve"> marca,</w:t>
      </w:r>
      <w:r w:rsidR="00A42E0E" w:rsidRPr="0092170E">
        <w:rPr>
          <w:rFonts w:ascii="Arial" w:hAnsi="Arial" w:cs="Arial"/>
        </w:rPr>
        <w:t xml:space="preserve"> el precio unitario con dos decimales</w:t>
      </w:r>
      <w:r w:rsidR="00D20F43">
        <w:rPr>
          <w:rFonts w:ascii="Arial" w:hAnsi="Arial" w:cs="Arial"/>
        </w:rPr>
        <w:t xml:space="preserve"> por producto</w:t>
      </w:r>
      <w:r w:rsidR="0092170E" w:rsidRPr="0092170E">
        <w:rPr>
          <w:rFonts w:ascii="Arial" w:hAnsi="Arial" w:cs="Arial"/>
        </w:rPr>
        <w:t xml:space="preserve">, </w:t>
      </w:r>
      <w:r w:rsidR="00D20F43">
        <w:rPr>
          <w:rFonts w:ascii="Arial" w:hAnsi="Arial" w:cs="Arial"/>
        </w:rPr>
        <w:t xml:space="preserve">subtotal </w:t>
      </w:r>
      <w:r w:rsidR="0092170E" w:rsidRPr="0092170E">
        <w:rPr>
          <w:rFonts w:ascii="Arial" w:hAnsi="Arial" w:cs="Arial"/>
        </w:rPr>
        <w:t>y el total ofertado de la contratación</w:t>
      </w:r>
      <w:r w:rsidR="00D20F43">
        <w:rPr>
          <w:rFonts w:ascii="Arial" w:hAnsi="Arial" w:cs="Arial"/>
        </w:rPr>
        <w:t>, así como el</w:t>
      </w:r>
      <w:r w:rsidR="004028AB">
        <w:rPr>
          <w:rFonts w:ascii="Arial" w:hAnsi="Arial" w:cs="Arial"/>
        </w:rPr>
        <w:t xml:space="preserve"> </w:t>
      </w:r>
      <w:r w:rsidR="0092170E" w:rsidRPr="0092170E">
        <w:rPr>
          <w:rFonts w:ascii="Arial" w:hAnsi="Arial" w:cs="Arial"/>
        </w:rPr>
        <w:t>I.V.A.</w:t>
      </w:r>
      <w:r w:rsidR="00D20F43">
        <w:rPr>
          <w:rFonts w:ascii="Arial" w:hAnsi="Arial" w:cs="Arial"/>
        </w:rPr>
        <w:t xml:space="preserve"> donde corresponda</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5537CD5C" w:rsidR="0092170E" w:rsidRPr="00640455" w:rsidRDefault="00A604A2" w:rsidP="0092170E">
            <w:pPr>
              <w:jc w:val="center"/>
              <w:rPr>
                <w:rFonts w:ascii="Arial" w:hAnsi="Arial" w:cs="Arial"/>
              </w:rPr>
            </w:pPr>
            <w:r>
              <w:rPr>
                <w:rFonts w:ascii="Arial" w:hAnsi="Arial" w:cs="Arial"/>
                <w:b/>
                <w:color w:val="000000"/>
                <w:sz w:val="22"/>
                <w:szCs w:val="22"/>
                <w:lang w:eastAsia="es-MX"/>
              </w:rPr>
              <w:t>20</w:t>
            </w:r>
          </w:p>
        </w:tc>
        <w:tc>
          <w:tcPr>
            <w:tcW w:w="8118" w:type="dxa"/>
          </w:tcPr>
          <w:p w14:paraId="4EDD8080" w14:textId="0E3DE3E6"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de los bienes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w:t>
            </w:r>
            <w:r w:rsidR="00D20F43" w:rsidRPr="00D20F43">
              <w:rPr>
                <w:rFonts w:ascii="Arial" w:hAnsi="Arial" w:cs="Arial"/>
                <w:sz w:val="22"/>
                <w:szCs w:val="22"/>
              </w:rPr>
              <w:t>descripción de los bienes ofertados, unidad de medida, cantidad propuesta, marca, el precio unitario con dos decimales por producto, subtotal y el total ofertado de la contratación, así como el I.V.A. donde corresponda, debiendo proteger con cinta adhesiva la información relativa al subtotal, descuento en caso de existir y el total</w:t>
            </w:r>
            <w:r w:rsidR="00201EC8" w:rsidRPr="00640455">
              <w:rPr>
                <w:rFonts w:ascii="Arial" w:hAnsi="Arial" w:cs="Arial"/>
                <w:sz w:val="22"/>
                <w:szCs w:val="22"/>
              </w:rPr>
              <w:t>.</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lastRenderedPageBreak/>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608B75BE"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93472D">
        <w:rPr>
          <w:rFonts w:ascii="Arial" w:hAnsi="Arial" w:cs="Arial"/>
        </w:rPr>
        <w:t xml:space="preserve">04 </w:t>
      </w:r>
      <w:r w:rsidR="00147ED9" w:rsidRPr="00EB6B54">
        <w:rPr>
          <w:rFonts w:ascii="Arial" w:hAnsi="Arial" w:cs="Arial"/>
        </w:rPr>
        <w:t xml:space="preserve">de </w:t>
      </w:r>
      <w:r w:rsidR="0093472D">
        <w:rPr>
          <w:rFonts w:ascii="Arial" w:hAnsi="Arial" w:cs="Arial"/>
        </w:rPr>
        <w:t>marzo</w:t>
      </w:r>
      <w:r w:rsidRPr="00EB6B54">
        <w:rPr>
          <w:rFonts w:ascii="Arial" w:hAnsi="Arial" w:cs="Arial"/>
        </w:rPr>
        <w:t xml:space="preserve"> de </w:t>
      </w:r>
      <w:r w:rsidRPr="00CD6287">
        <w:rPr>
          <w:rFonts w:ascii="Arial" w:hAnsi="Arial" w:cs="Arial"/>
        </w:rPr>
        <w:t>202</w:t>
      </w:r>
      <w:r w:rsidR="00ED0DA8" w:rsidRPr="00CD6287">
        <w:rPr>
          <w:rFonts w:ascii="Arial" w:hAnsi="Arial" w:cs="Arial"/>
        </w:rPr>
        <w:t>4</w:t>
      </w:r>
      <w:r w:rsidR="00B10062" w:rsidRPr="00CD6287">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w:t>
      </w:r>
      <w:r w:rsidRPr="00DB5E8F">
        <w:rPr>
          <w:rFonts w:ascii="Arial" w:hAnsi="Arial" w:cs="Arial"/>
        </w:rPr>
        <w:lastRenderedPageBreak/>
        <w:t>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A41880E"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55576E">
        <w:rPr>
          <w:rFonts w:ascii="Arial" w:hAnsi="Arial" w:cs="Arial"/>
        </w:rPr>
        <w:t>la</w:t>
      </w:r>
      <w:r w:rsidR="008C46DF" w:rsidRPr="00DB5E8F">
        <w:rPr>
          <w:rFonts w:ascii="Arial" w:hAnsi="Arial" w:cs="Arial"/>
        </w:rPr>
        <w:t xml:space="preserve"> </w:t>
      </w:r>
      <w:r w:rsidR="00C84994" w:rsidRPr="00DB5E8F">
        <w:rPr>
          <w:rFonts w:ascii="Arial" w:hAnsi="Arial" w:cs="Arial"/>
        </w:rPr>
        <w:t>partida</w:t>
      </w:r>
      <w:r w:rsidR="0055576E">
        <w:rPr>
          <w:rFonts w:ascii="Arial" w:hAnsi="Arial" w:cs="Arial"/>
        </w:rPr>
        <w:t xml:space="preserve"> única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Pr="00DB5E8F">
        <w:rPr>
          <w:rFonts w:ascii="Arial" w:hAnsi="Arial" w:cs="Arial"/>
        </w:rPr>
        <w:t xml:space="preserve">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31C740A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730568">
        <w:rPr>
          <w:rFonts w:ascii="Arial" w:hAnsi="Arial" w:cs="Arial"/>
        </w:rPr>
        <w:t>los bienes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proofErr w:type="spellStart"/>
      <w:r w:rsidRPr="00DB5E8F">
        <w:rPr>
          <w:rFonts w:ascii="Arial" w:hAnsi="Arial" w:cs="Arial"/>
          <w:b/>
        </w:rPr>
        <w:t>desecha</w:t>
      </w:r>
      <w:r w:rsidR="00393BC4">
        <w:rPr>
          <w:rFonts w:ascii="Arial" w:hAnsi="Arial" w:cs="Arial"/>
          <w:b/>
        </w:rPr>
        <w:t>miento</w:t>
      </w:r>
      <w:proofErr w:type="spellEnd"/>
      <w:r w:rsidR="00393BC4">
        <w:rPr>
          <w:rFonts w:ascii="Arial" w:hAnsi="Arial" w:cs="Arial"/>
          <w:b/>
        </w:rPr>
        <w:t xml:space="preserve">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Que no cumplan con alguno de los requisitos establecidos en estas bases o los que se deriven de la junta de aclaraciones.</w:t>
      </w:r>
    </w:p>
    <w:p w14:paraId="71DBBB35" w14:textId="638B6FAF"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de los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835D01" w:rsidRDefault="00676E2B" w:rsidP="00676E2B">
      <w:pPr>
        <w:pStyle w:val="Prrafodelista"/>
        <w:jc w:val="both"/>
        <w:rPr>
          <w:rFonts w:ascii="Arial" w:hAnsi="Arial" w:cs="Arial"/>
          <w:sz w:val="14"/>
          <w:szCs w:val="14"/>
        </w:rPr>
      </w:pP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77777777" w:rsidR="00676E2B" w:rsidRPr="00DB5E8F" w:rsidRDefault="00676E2B" w:rsidP="00676E2B">
      <w:pPr>
        <w:jc w:val="both"/>
        <w:rPr>
          <w:rFonts w:ascii="Arial" w:hAnsi="Arial" w:cs="Arial"/>
          <w:b/>
        </w:rPr>
      </w:pPr>
      <w:r w:rsidRPr="006B5B3F">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05F68B3"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p>
    <w:p w14:paraId="3AB31BD4" w14:textId="77777777" w:rsidR="00676E2B" w:rsidRPr="0007038C" w:rsidRDefault="00676E2B" w:rsidP="00676E2B">
      <w:pPr>
        <w:jc w:val="both"/>
        <w:rPr>
          <w:rFonts w:ascii="Arial" w:hAnsi="Arial" w:cs="Arial"/>
          <w:b/>
          <w:sz w:val="8"/>
          <w:szCs w:val="8"/>
        </w:rPr>
      </w:pPr>
    </w:p>
    <w:p w14:paraId="043F6491" w14:textId="57E51662" w:rsidR="00676E2B" w:rsidRPr="00DB5E8F" w:rsidRDefault="00676E2B" w:rsidP="00676E2B">
      <w:pPr>
        <w:jc w:val="both"/>
        <w:rPr>
          <w:rFonts w:ascii="Arial" w:hAnsi="Arial" w:cs="Arial"/>
        </w:rPr>
      </w:pPr>
      <w:r w:rsidRPr="00DB5E8F">
        <w:rPr>
          <w:rFonts w:ascii="Arial" w:hAnsi="Arial" w:cs="Arial"/>
          <w:b/>
        </w:rPr>
        <w:lastRenderedPageBreak/>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6B5B3F">
        <w:rPr>
          <w:rFonts w:ascii="Arial" w:hAnsi="Arial" w:cs="Arial"/>
          <w:b/>
        </w:rPr>
        <w:t xml:space="preserve">el total de la </w:t>
      </w:r>
      <w:r w:rsidR="00635B41" w:rsidRPr="00DB5E8F">
        <w:rPr>
          <w:rFonts w:ascii="Arial" w:hAnsi="Arial" w:cs="Arial"/>
          <w:b/>
        </w:rPr>
        <w:t>partida</w:t>
      </w:r>
      <w:r w:rsidR="006B5B3F">
        <w:rPr>
          <w:rFonts w:ascii="Arial" w:hAnsi="Arial" w:cs="Arial"/>
          <w:b/>
        </w:rPr>
        <w:t xml:space="preserve"> única</w:t>
      </w:r>
      <w:r w:rsidR="00FE0B00" w:rsidRPr="00DB5E8F">
        <w:rPr>
          <w:rFonts w:ascii="Arial" w:hAnsi="Arial" w:cs="Arial"/>
          <w:b/>
        </w:rPr>
        <w:t xml:space="preserve">, </w:t>
      </w:r>
      <w:r w:rsidR="000E3F9D" w:rsidRPr="000E3F9D">
        <w:rPr>
          <w:rFonts w:ascii="Arial" w:hAnsi="Arial" w:cs="Arial"/>
        </w:rPr>
        <w:t>la cu</w:t>
      </w:r>
      <w:r w:rsidR="006B5B3F">
        <w:rPr>
          <w:rFonts w:ascii="Arial" w:hAnsi="Arial" w:cs="Arial"/>
        </w:rPr>
        <w:t>al</w:t>
      </w:r>
      <w:r w:rsidR="000E3F9D" w:rsidRPr="000E3F9D">
        <w:rPr>
          <w:rFonts w:ascii="Arial" w:hAnsi="Arial" w:cs="Arial"/>
        </w:rPr>
        <w:t xml:space="preserve"> </w:t>
      </w:r>
      <w:r w:rsidR="00FE0B00" w:rsidRPr="00DB5E8F">
        <w:rPr>
          <w:rFonts w:ascii="Arial" w:hAnsi="Arial" w:cs="Arial"/>
        </w:rPr>
        <w:t>se encuentra</w:t>
      </w:r>
      <w:r w:rsidR="00682FCF" w:rsidRPr="00DB5E8F">
        <w:rPr>
          <w:rFonts w:ascii="Arial" w:hAnsi="Arial" w:cs="Arial"/>
        </w:rPr>
        <w:t xml:space="preserve"> </w:t>
      </w:r>
      <w:r w:rsidR="006B5B3F">
        <w:rPr>
          <w:rFonts w:ascii="Arial" w:hAnsi="Arial" w:cs="Arial"/>
        </w:rPr>
        <w:t>detallada</w:t>
      </w:r>
      <w:r w:rsidR="00635B41" w:rsidRPr="00DB5E8F">
        <w:rPr>
          <w:rFonts w:ascii="Arial" w:hAnsi="Arial" w:cs="Arial"/>
        </w:rPr>
        <w:t xml:space="preserve"> en el </w:t>
      </w:r>
      <w:r w:rsidR="00635B41" w:rsidRPr="00DB5E8F">
        <w:rPr>
          <w:rFonts w:ascii="Arial" w:hAnsi="Arial" w:cs="Arial"/>
          <w:b/>
        </w:rPr>
        <w:t>Anexo A</w:t>
      </w:r>
      <w:r w:rsidR="006B5B3F">
        <w:rPr>
          <w:rFonts w:ascii="Arial" w:hAnsi="Arial" w:cs="Arial"/>
          <w:b/>
        </w:rPr>
        <w:t xml:space="preserve"> </w:t>
      </w:r>
      <w:r w:rsidR="006B5B3F" w:rsidRPr="006B5B3F">
        <w:rPr>
          <w:rFonts w:ascii="Arial" w:hAnsi="Arial" w:cs="Arial"/>
          <w:bCs/>
        </w:rPr>
        <w:t>de las presentes bases</w:t>
      </w:r>
      <w:r w:rsidR="00635B41" w:rsidRPr="006B5B3F">
        <w:rPr>
          <w:rFonts w:ascii="Arial" w:hAnsi="Arial" w:cs="Arial"/>
          <w:bCs/>
        </w:rPr>
        <w:t>,</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6"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6"/>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3363B404" w14:textId="77777777" w:rsidR="00E76D35" w:rsidRDefault="00E76D35" w:rsidP="00676E2B">
      <w:pPr>
        <w:jc w:val="both"/>
        <w:rPr>
          <w:rFonts w:ascii="Arial" w:hAnsi="Arial" w:cs="Arial"/>
          <w:b/>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55778810" w:rsidR="00676E2B"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595D222F" w14:textId="77777777" w:rsidR="00676E2B" w:rsidRPr="00587A80" w:rsidRDefault="00676E2B" w:rsidP="00676E2B">
      <w:pPr>
        <w:jc w:val="both"/>
        <w:rPr>
          <w:rFonts w:ascii="Arial" w:hAnsi="Arial" w:cs="Arial"/>
          <w:sz w:val="12"/>
          <w:szCs w:val="12"/>
        </w:rPr>
      </w:pPr>
    </w:p>
    <w:p w14:paraId="64F55983" w14:textId="2D6FDD70" w:rsidR="00676E2B"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2D082B3F"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Pr>
          <w:rFonts w:ascii="Arial" w:hAnsi="Arial" w:cs="Arial"/>
        </w:rPr>
        <w:t>.,</w:t>
      </w:r>
      <w:r w:rsidRPr="000F28F5">
        <w:rPr>
          <w:rFonts w:ascii="Arial" w:hAnsi="Arial" w:cs="Arial"/>
        </w:rPr>
        <w:t xml:space="preserve"> </w:t>
      </w:r>
      <w:r w:rsidR="00E76D35">
        <w:rPr>
          <w:rFonts w:ascii="Arial" w:hAnsi="Arial" w:cs="Arial"/>
        </w:rPr>
        <w:t>1</w:t>
      </w:r>
      <w:r w:rsidR="0093472D">
        <w:rPr>
          <w:rFonts w:ascii="Arial" w:hAnsi="Arial" w:cs="Arial"/>
        </w:rPr>
        <w:t>6</w:t>
      </w:r>
      <w:r w:rsidR="006F5F76" w:rsidRPr="000F28F5">
        <w:rPr>
          <w:rFonts w:ascii="Arial" w:hAnsi="Arial" w:cs="Arial"/>
        </w:rPr>
        <w:t xml:space="preserve"> de </w:t>
      </w:r>
      <w:r w:rsidR="000F28F5" w:rsidRPr="000F28F5">
        <w:rPr>
          <w:rFonts w:ascii="Arial" w:hAnsi="Arial" w:cs="Arial"/>
        </w:rPr>
        <w:t>febrero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39C2438E" w14:textId="77777777" w:rsidR="00E76D35" w:rsidRDefault="00E76D35" w:rsidP="00676E2B">
      <w:pPr>
        <w:tabs>
          <w:tab w:val="left" w:pos="3720"/>
          <w:tab w:val="center" w:pos="4419"/>
        </w:tabs>
        <w:jc w:val="center"/>
        <w:rPr>
          <w:rFonts w:ascii="Arial" w:hAnsi="Arial" w:cs="Arial"/>
          <w:b/>
        </w:rPr>
      </w:pPr>
    </w:p>
    <w:p w14:paraId="46F13B97" w14:textId="77777777" w:rsidR="00E76D35" w:rsidRDefault="00E76D35" w:rsidP="00676E2B">
      <w:pPr>
        <w:tabs>
          <w:tab w:val="left" w:pos="3720"/>
          <w:tab w:val="center" w:pos="4419"/>
        </w:tabs>
        <w:jc w:val="center"/>
        <w:rPr>
          <w:rFonts w:ascii="Arial" w:hAnsi="Arial" w:cs="Arial"/>
          <w:b/>
        </w:rPr>
      </w:pPr>
    </w:p>
    <w:p w14:paraId="0F140132" w14:textId="77777777" w:rsidR="00E76D35" w:rsidRDefault="00E76D35" w:rsidP="00676E2B">
      <w:pPr>
        <w:tabs>
          <w:tab w:val="left" w:pos="3720"/>
          <w:tab w:val="center" w:pos="4419"/>
        </w:tabs>
        <w:jc w:val="center"/>
        <w:rPr>
          <w:rFonts w:ascii="Arial" w:hAnsi="Arial" w:cs="Arial"/>
          <w:b/>
        </w:rPr>
      </w:pPr>
    </w:p>
    <w:p w14:paraId="4ED0919B" w14:textId="77777777" w:rsidR="00E76D35" w:rsidRDefault="00E76D35" w:rsidP="00676E2B">
      <w:pPr>
        <w:tabs>
          <w:tab w:val="left" w:pos="3720"/>
          <w:tab w:val="center" w:pos="4419"/>
        </w:tabs>
        <w:jc w:val="center"/>
        <w:rPr>
          <w:rFonts w:ascii="Arial" w:hAnsi="Arial" w:cs="Arial"/>
          <w:b/>
        </w:rPr>
      </w:pPr>
    </w:p>
    <w:p w14:paraId="603F0618" w14:textId="77777777" w:rsidR="00E76D35" w:rsidRDefault="00E76D35" w:rsidP="00676E2B">
      <w:pPr>
        <w:tabs>
          <w:tab w:val="left" w:pos="3720"/>
          <w:tab w:val="center" w:pos="4419"/>
        </w:tabs>
        <w:jc w:val="center"/>
        <w:rPr>
          <w:rFonts w:ascii="Arial" w:hAnsi="Arial" w:cs="Arial"/>
          <w:b/>
        </w:rPr>
      </w:pPr>
    </w:p>
    <w:p w14:paraId="745E9AB4" w14:textId="77777777" w:rsidR="00E76D35" w:rsidRDefault="00E76D35" w:rsidP="00676E2B">
      <w:pPr>
        <w:tabs>
          <w:tab w:val="left" w:pos="3720"/>
          <w:tab w:val="center" w:pos="4419"/>
        </w:tabs>
        <w:jc w:val="center"/>
        <w:rPr>
          <w:rFonts w:ascii="Arial" w:hAnsi="Arial" w:cs="Arial"/>
          <w:b/>
        </w:rPr>
      </w:pPr>
    </w:p>
    <w:p w14:paraId="030DFE2D" w14:textId="77777777" w:rsidR="00E76D35" w:rsidRDefault="00E76D35" w:rsidP="00676E2B">
      <w:pPr>
        <w:tabs>
          <w:tab w:val="left" w:pos="3720"/>
          <w:tab w:val="center" w:pos="4419"/>
        </w:tabs>
        <w:jc w:val="center"/>
        <w:rPr>
          <w:rFonts w:ascii="Arial" w:hAnsi="Arial" w:cs="Arial"/>
          <w:b/>
        </w:rPr>
      </w:pPr>
    </w:p>
    <w:p w14:paraId="09A9FF83" w14:textId="77777777" w:rsidR="00500F59" w:rsidRDefault="00500F59" w:rsidP="00676E2B">
      <w:pPr>
        <w:tabs>
          <w:tab w:val="left" w:pos="3720"/>
          <w:tab w:val="center" w:pos="4419"/>
        </w:tabs>
        <w:jc w:val="center"/>
        <w:rPr>
          <w:rFonts w:ascii="Arial" w:hAnsi="Arial" w:cs="Arial"/>
          <w:b/>
        </w:rPr>
      </w:pPr>
    </w:p>
    <w:p w14:paraId="1A1A4202" w14:textId="77777777" w:rsidR="00500F59" w:rsidRDefault="00500F59" w:rsidP="00676E2B">
      <w:pPr>
        <w:tabs>
          <w:tab w:val="left" w:pos="3720"/>
          <w:tab w:val="center" w:pos="4419"/>
        </w:tabs>
        <w:jc w:val="center"/>
        <w:rPr>
          <w:rFonts w:ascii="Arial" w:hAnsi="Arial" w:cs="Arial"/>
          <w:b/>
        </w:rPr>
      </w:pPr>
    </w:p>
    <w:p w14:paraId="7CA3E8DE" w14:textId="77777777" w:rsidR="00500F59" w:rsidRDefault="00500F59" w:rsidP="00676E2B">
      <w:pPr>
        <w:tabs>
          <w:tab w:val="left" w:pos="3720"/>
          <w:tab w:val="center" w:pos="4419"/>
        </w:tabs>
        <w:jc w:val="center"/>
        <w:rPr>
          <w:rFonts w:ascii="Arial" w:hAnsi="Arial" w:cs="Arial"/>
          <w:b/>
        </w:rPr>
      </w:pPr>
    </w:p>
    <w:p w14:paraId="5194475A" w14:textId="77777777" w:rsidR="00500F59" w:rsidRDefault="00500F59" w:rsidP="00676E2B">
      <w:pPr>
        <w:tabs>
          <w:tab w:val="left" w:pos="3720"/>
          <w:tab w:val="center" w:pos="4419"/>
        </w:tabs>
        <w:jc w:val="center"/>
        <w:rPr>
          <w:rFonts w:ascii="Arial" w:hAnsi="Arial" w:cs="Arial"/>
          <w:b/>
        </w:rPr>
      </w:pPr>
    </w:p>
    <w:p w14:paraId="5E865153" w14:textId="77777777" w:rsidR="00500F59" w:rsidRDefault="00500F59" w:rsidP="00676E2B">
      <w:pPr>
        <w:tabs>
          <w:tab w:val="left" w:pos="3720"/>
          <w:tab w:val="center" w:pos="4419"/>
        </w:tabs>
        <w:jc w:val="center"/>
        <w:rPr>
          <w:rFonts w:ascii="Arial" w:hAnsi="Arial" w:cs="Arial"/>
          <w:b/>
        </w:rPr>
      </w:pPr>
    </w:p>
    <w:p w14:paraId="1DA677B7" w14:textId="4082370A"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01E2FEDB" w:rsidR="00A962BA" w:rsidRPr="00DA5EF3" w:rsidRDefault="00AE7FF5" w:rsidP="00A962BA">
      <w:pPr>
        <w:jc w:val="center"/>
        <w:rPr>
          <w:rFonts w:ascii="Arial" w:hAnsi="Arial" w:cs="Arial"/>
          <w:b/>
          <w:lang w:val="en-US"/>
        </w:rPr>
      </w:pPr>
      <w:r>
        <w:rPr>
          <w:rFonts w:ascii="Arial" w:hAnsi="Arial" w:cs="Arial"/>
          <w:b/>
          <w:lang w:val="en-US"/>
        </w:rPr>
        <w:t>LPE/MOJ/SRHYM/DESPENSAS/03/2024</w:t>
      </w:r>
    </w:p>
    <w:p w14:paraId="34FFE053" w14:textId="77777777" w:rsidR="00BB1935" w:rsidRPr="00DA5EF3" w:rsidRDefault="00BB1935" w:rsidP="00A962BA">
      <w:pPr>
        <w:jc w:val="center"/>
        <w:rPr>
          <w:rFonts w:ascii="Arial" w:hAnsi="Arial" w:cs="Arial"/>
          <w:b/>
          <w:lang w:val="en-US"/>
        </w:rPr>
      </w:pPr>
    </w:p>
    <w:p w14:paraId="174A54FF" w14:textId="6D45571C" w:rsidR="0055530E" w:rsidRPr="00DA5EF3" w:rsidRDefault="00AE7FF5" w:rsidP="009A32D1">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A5EF3">
        <w:rPr>
          <w:rFonts w:ascii="Arial" w:hAnsi="Arial" w:cs="Arial"/>
          <w:b/>
        </w:rPr>
        <w:t>.</w:t>
      </w:r>
    </w:p>
    <w:p w14:paraId="0CD96A6C" w14:textId="55D0BCBF" w:rsidR="003E153D"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p w14:paraId="43E5D21D" w14:textId="77777777" w:rsidR="00A17C38" w:rsidRDefault="00A17C38" w:rsidP="00BF7AB2">
      <w:pPr>
        <w:spacing w:before="91"/>
        <w:ind w:left="73"/>
        <w:jc w:val="center"/>
        <w:rPr>
          <w:rFonts w:ascii="Arial" w:hAnsi="Arial" w:cs="Arial"/>
          <w:b/>
          <w:bCs/>
          <w:color w:val="36383B"/>
        </w:rPr>
      </w:pPr>
    </w:p>
    <w:tbl>
      <w:tblPr>
        <w:tblStyle w:val="Tabladecuadrcula21"/>
        <w:tblW w:w="8784" w:type="dxa"/>
        <w:jc w:val="center"/>
        <w:tblLayout w:type="fixed"/>
        <w:tblLook w:val="04A0" w:firstRow="1" w:lastRow="0" w:firstColumn="1" w:lastColumn="0" w:noHBand="0" w:noVBand="1"/>
      </w:tblPr>
      <w:tblGrid>
        <w:gridCol w:w="4815"/>
        <w:gridCol w:w="1984"/>
        <w:gridCol w:w="1985"/>
      </w:tblGrid>
      <w:tr w:rsidR="00A17C38" w:rsidRPr="007B675C" w14:paraId="4216E50D" w14:textId="77777777" w:rsidTr="00EE20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434766" w14:textId="77777777" w:rsidR="00A17C38" w:rsidRPr="007B675C" w:rsidRDefault="00A17C38" w:rsidP="00EE20D1">
            <w:pPr>
              <w:jc w:val="center"/>
              <w:rPr>
                <w:rFonts w:ascii="Arial" w:hAnsi="Arial" w:cs="Arial"/>
              </w:rPr>
            </w:pPr>
            <w:r>
              <w:rPr>
                <w:rFonts w:ascii="Arial" w:hAnsi="Arial" w:cs="Arial"/>
              </w:rPr>
              <w:t xml:space="preserve">5,016 </w:t>
            </w:r>
            <w:r w:rsidRPr="007B675C">
              <w:rPr>
                <w:rFonts w:ascii="Arial" w:hAnsi="Arial" w:cs="Arial"/>
              </w:rPr>
              <w:t>DESPENSA</w:t>
            </w:r>
            <w:r>
              <w:rPr>
                <w:rFonts w:ascii="Arial" w:hAnsi="Arial" w:cs="Arial"/>
              </w:rPr>
              <w:t>S</w:t>
            </w:r>
          </w:p>
        </w:tc>
      </w:tr>
      <w:tr w:rsidR="00A17C38" w:rsidRPr="007B675C" w14:paraId="67C0641C"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5E0B21" w14:textId="77777777" w:rsidR="00A17C38" w:rsidRPr="007B675C" w:rsidRDefault="00A17C38" w:rsidP="00EE20D1">
            <w:pPr>
              <w:jc w:val="center"/>
              <w:rPr>
                <w:rFonts w:ascii="Arial" w:hAnsi="Arial" w:cs="Arial"/>
              </w:rPr>
            </w:pPr>
            <w:r w:rsidRPr="007B675C">
              <w:rPr>
                <w:rFonts w:ascii="Arial" w:hAnsi="Arial" w:cs="Arial"/>
              </w:rPr>
              <w:t>DESCRIPCIÓN</w:t>
            </w:r>
            <w:r>
              <w:rPr>
                <w:rFonts w:ascii="Arial" w:hAnsi="Arial" w:cs="Arial"/>
              </w:rPr>
              <w:t xml:space="preserve"> POR DESPENSA</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DD9793"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U.M.</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0CD125"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CANTIDAD</w:t>
            </w:r>
          </w:p>
        </w:tc>
      </w:tr>
      <w:tr w:rsidR="00A17C38" w:rsidRPr="007B675C" w14:paraId="0BFAAD4E"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5ACD870C" w14:textId="77777777" w:rsidR="00A17C38" w:rsidRPr="007B675C" w:rsidRDefault="00A17C38" w:rsidP="00EE20D1">
            <w:pPr>
              <w:jc w:val="both"/>
              <w:rPr>
                <w:rFonts w:ascii="Arial" w:hAnsi="Arial" w:cs="Arial"/>
                <w:b w:val="0"/>
                <w:bCs w:val="0"/>
              </w:rPr>
            </w:pPr>
            <w:r>
              <w:rPr>
                <w:rFonts w:ascii="Arial" w:hAnsi="Arial" w:cs="Arial"/>
                <w:b w:val="0"/>
                <w:bCs w:val="0"/>
              </w:rPr>
              <w:t>A</w:t>
            </w:r>
            <w:r w:rsidRPr="007B675C">
              <w:rPr>
                <w:rFonts w:ascii="Arial" w:hAnsi="Arial" w:cs="Arial"/>
                <w:b w:val="0"/>
                <w:bCs w:val="0"/>
              </w:rPr>
              <w:t>ceite vegetal comestible mixto, bote de 1 litro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C2C163"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 xml:space="preserve"> 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81A743"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A17C38" w:rsidRPr="007B675C" w14:paraId="6CD0E796"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AD73565" w14:textId="77777777" w:rsidR="00A17C38" w:rsidRPr="007B675C" w:rsidRDefault="00A17C38" w:rsidP="00EE20D1">
            <w:pPr>
              <w:jc w:val="both"/>
              <w:rPr>
                <w:rFonts w:ascii="Arial" w:hAnsi="Arial" w:cs="Arial"/>
                <w:b w:val="0"/>
                <w:bCs w:val="0"/>
              </w:rPr>
            </w:pPr>
            <w:r>
              <w:rPr>
                <w:rFonts w:ascii="Arial" w:hAnsi="Arial" w:cs="Arial"/>
                <w:b w:val="0"/>
                <w:bCs w:val="0"/>
              </w:rPr>
              <w:t>A</w:t>
            </w:r>
            <w:r w:rsidRPr="007B675C">
              <w:rPr>
                <w:rFonts w:ascii="Arial" w:hAnsi="Arial" w:cs="Arial"/>
                <w:b w:val="0"/>
                <w:bCs w:val="0"/>
              </w:rPr>
              <w:t>rroz de grano entero envasado,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28360A"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 xml:space="preserve"> 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ADE903"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3</w:t>
            </w:r>
          </w:p>
        </w:tc>
      </w:tr>
      <w:tr w:rsidR="00A17C38" w:rsidRPr="007B675C" w14:paraId="7A4C7B14"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5515AFB" w14:textId="77777777" w:rsidR="00A17C38" w:rsidRPr="007B675C" w:rsidRDefault="00A17C38" w:rsidP="00EE20D1">
            <w:pPr>
              <w:jc w:val="both"/>
              <w:rPr>
                <w:rFonts w:ascii="Arial" w:hAnsi="Arial" w:cs="Arial"/>
                <w:b w:val="0"/>
                <w:bCs w:val="0"/>
              </w:rPr>
            </w:pPr>
            <w:r>
              <w:rPr>
                <w:rFonts w:ascii="Arial" w:hAnsi="Arial" w:cs="Arial"/>
                <w:b w:val="0"/>
                <w:bCs w:val="0"/>
              </w:rPr>
              <w:t>A</w:t>
            </w:r>
            <w:r w:rsidRPr="007B675C">
              <w:rPr>
                <w:rFonts w:ascii="Arial" w:hAnsi="Arial" w:cs="Arial"/>
                <w:b w:val="0"/>
                <w:bCs w:val="0"/>
              </w:rPr>
              <w:t>tún en agua, lata de 140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1C21D4"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4AA943"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3</w:t>
            </w:r>
          </w:p>
        </w:tc>
      </w:tr>
      <w:tr w:rsidR="00A17C38" w:rsidRPr="007B675C" w14:paraId="66D09518"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31AA553" w14:textId="77777777" w:rsidR="00A17C38" w:rsidRPr="007B675C" w:rsidRDefault="00A17C38" w:rsidP="00EE20D1">
            <w:pPr>
              <w:jc w:val="both"/>
              <w:rPr>
                <w:rFonts w:ascii="Arial" w:hAnsi="Arial" w:cs="Arial"/>
                <w:b w:val="0"/>
                <w:bCs w:val="0"/>
              </w:rPr>
            </w:pPr>
            <w:r>
              <w:rPr>
                <w:rFonts w:ascii="Arial" w:hAnsi="Arial" w:cs="Arial"/>
                <w:b w:val="0"/>
                <w:bCs w:val="0"/>
              </w:rPr>
              <w:t>A</w:t>
            </w:r>
            <w:r w:rsidRPr="007B675C">
              <w:rPr>
                <w:rFonts w:ascii="Arial" w:hAnsi="Arial" w:cs="Arial"/>
                <w:b w:val="0"/>
                <w:bCs w:val="0"/>
              </w:rPr>
              <w:t>vena, bolsa de 400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45531F"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928A4D"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A17C38" w:rsidRPr="007B675C" w14:paraId="6096BCA8"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AF4B3D9" w14:textId="77777777" w:rsidR="00A17C38" w:rsidRPr="007B675C" w:rsidRDefault="00A17C38" w:rsidP="00EE20D1">
            <w:pPr>
              <w:jc w:val="both"/>
              <w:rPr>
                <w:rFonts w:ascii="Arial" w:hAnsi="Arial" w:cs="Arial"/>
                <w:b w:val="0"/>
                <w:bCs w:val="0"/>
              </w:rPr>
            </w:pPr>
            <w:r>
              <w:rPr>
                <w:rFonts w:ascii="Arial" w:hAnsi="Arial" w:cs="Arial"/>
                <w:b w:val="0"/>
                <w:bCs w:val="0"/>
              </w:rPr>
              <w:t>A</w:t>
            </w:r>
            <w:r w:rsidRPr="007B675C">
              <w:rPr>
                <w:rFonts w:ascii="Arial" w:hAnsi="Arial" w:cs="Arial"/>
                <w:b w:val="0"/>
                <w:bCs w:val="0"/>
              </w:rPr>
              <w:t>zúcar estándar envasada,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A48EE2"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0A4219"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A17C38" w:rsidRPr="007B675C" w14:paraId="6FD3CDF9"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1D05160" w14:textId="77777777" w:rsidR="00A17C38" w:rsidRPr="007B675C" w:rsidRDefault="00A17C38" w:rsidP="00EE20D1">
            <w:pPr>
              <w:jc w:val="both"/>
              <w:rPr>
                <w:rFonts w:ascii="Arial" w:hAnsi="Arial" w:cs="Arial"/>
                <w:b w:val="0"/>
                <w:bCs w:val="0"/>
              </w:rPr>
            </w:pPr>
            <w:r>
              <w:rPr>
                <w:rFonts w:ascii="Arial" w:hAnsi="Arial" w:cs="Arial"/>
                <w:b w:val="0"/>
                <w:bCs w:val="0"/>
              </w:rPr>
              <w:t>D</w:t>
            </w:r>
            <w:r w:rsidRPr="007B675C">
              <w:rPr>
                <w:rFonts w:ascii="Arial" w:hAnsi="Arial" w:cs="Arial"/>
                <w:b w:val="0"/>
                <w:bCs w:val="0"/>
              </w:rPr>
              <w:t>etergente en polvo, bolsa de 250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CE8944"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74FB27"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A17C38" w:rsidRPr="007B675C" w14:paraId="69811F9B"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B91BC40" w14:textId="77777777" w:rsidR="00A17C38" w:rsidRPr="007B675C" w:rsidRDefault="00A17C38" w:rsidP="00EE20D1">
            <w:pPr>
              <w:jc w:val="both"/>
              <w:rPr>
                <w:rFonts w:ascii="Arial" w:hAnsi="Arial" w:cs="Arial"/>
                <w:b w:val="0"/>
                <w:bCs w:val="0"/>
              </w:rPr>
            </w:pPr>
            <w:r>
              <w:rPr>
                <w:rFonts w:ascii="Arial" w:hAnsi="Arial" w:cs="Arial"/>
                <w:b w:val="0"/>
                <w:bCs w:val="0"/>
              </w:rPr>
              <w:t>F</w:t>
            </w:r>
            <w:r w:rsidRPr="007B675C">
              <w:rPr>
                <w:rFonts w:ascii="Arial" w:hAnsi="Arial" w:cs="Arial"/>
                <w:b w:val="0"/>
                <w:bCs w:val="0"/>
              </w:rPr>
              <w:t>rijol negro envasado,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EFA138"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089D23"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3</w:t>
            </w:r>
          </w:p>
        </w:tc>
      </w:tr>
      <w:tr w:rsidR="00A17C38" w:rsidRPr="007B675C" w14:paraId="53AAF608"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9A6599F" w14:textId="77777777" w:rsidR="00A17C38" w:rsidRPr="007B675C" w:rsidRDefault="00A17C38" w:rsidP="00EE20D1">
            <w:pPr>
              <w:jc w:val="both"/>
              <w:rPr>
                <w:rFonts w:ascii="Arial" w:hAnsi="Arial" w:cs="Arial"/>
                <w:b w:val="0"/>
                <w:bCs w:val="0"/>
              </w:rPr>
            </w:pPr>
            <w:r>
              <w:rPr>
                <w:rFonts w:ascii="Arial" w:hAnsi="Arial" w:cs="Arial"/>
                <w:b w:val="0"/>
                <w:bCs w:val="0"/>
              </w:rPr>
              <w:t>G</w:t>
            </w:r>
            <w:r w:rsidRPr="007B675C">
              <w:rPr>
                <w:rFonts w:ascii="Arial" w:hAnsi="Arial" w:cs="Arial"/>
                <w:b w:val="0"/>
                <w:bCs w:val="0"/>
              </w:rPr>
              <w:t>alletas marías, paquete de 170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C8FA36"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paquete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33AE1A"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2</w:t>
            </w:r>
          </w:p>
        </w:tc>
      </w:tr>
      <w:tr w:rsidR="00A17C38" w:rsidRPr="007B675C" w14:paraId="1F7F5823"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0AD81E5" w14:textId="77777777" w:rsidR="00A17C38" w:rsidRPr="007B675C" w:rsidRDefault="00A17C38" w:rsidP="00EE20D1">
            <w:pPr>
              <w:jc w:val="both"/>
              <w:rPr>
                <w:rFonts w:ascii="Arial" w:hAnsi="Arial" w:cs="Arial"/>
                <w:b w:val="0"/>
                <w:bCs w:val="0"/>
              </w:rPr>
            </w:pPr>
            <w:r>
              <w:rPr>
                <w:rFonts w:ascii="Arial" w:hAnsi="Arial" w:cs="Arial"/>
                <w:b w:val="0"/>
                <w:bCs w:val="0"/>
              </w:rPr>
              <w:t>J</w:t>
            </w:r>
            <w:r w:rsidRPr="007B675C">
              <w:rPr>
                <w:rFonts w:ascii="Arial" w:hAnsi="Arial" w:cs="Arial"/>
                <w:b w:val="0"/>
                <w:bCs w:val="0"/>
              </w:rPr>
              <w:t>abón de lavandería, barra de 200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5D2B18"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4B300E"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tr w:rsidR="00A17C38" w:rsidRPr="007B675C" w14:paraId="69CB27EB"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3650264" w14:textId="77777777" w:rsidR="00A17C38" w:rsidRPr="007B675C" w:rsidRDefault="00A17C38" w:rsidP="00EE20D1">
            <w:pPr>
              <w:jc w:val="both"/>
              <w:rPr>
                <w:rFonts w:ascii="Arial" w:hAnsi="Arial" w:cs="Arial"/>
                <w:b w:val="0"/>
                <w:bCs w:val="0"/>
              </w:rPr>
            </w:pPr>
            <w:r>
              <w:rPr>
                <w:rFonts w:ascii="Arial" w:hAnsi="Arial" w:cs="Arial"/>
                <w:b w:val="0"/>
                <w:bCs w:val="0"/>
              </w:rPr>
              <w:t>L</w:t>
            </w:r>
            <w:r w:rsidRPr="007B675C">
              <w:rPr>
                <w:rFonts w:ascii="Arial" w:hAnsi="Arial" w:cs="Arial"/>
                <w:b w:val="0"/>
                <w:bCs w:val="0"/>
              </w:rPr>
              <w:t>eche semidescremada natural de 1 litro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19A1B4"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5D351B"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2</w:t>
            </w:r>
          </w:p>
        </w:tc>
      </w:tr>
      <w:tr w:rsidR="00A17C38" w:rsidRPr="007B675C" w14:paraId="6429F37E"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31C75DC7" w14:textId="77777777" w:rsidR="00A17C38" w:rsidRPr="007B675C" w:rsidRDefault="00A17C38" w:rsidP="00EE20D1">
            <w:pPr>
              <w:jc w:val="both"/>
              <w:rPr>
                <w:rFonts w:ascii="Arial" w:hAnsi="Arial" w:cs="Arial"/>
                <w:b w:val="0"/>
                <w:bCs w:val="0"/>
              </w:rPr>
            </w:pPr>
            <w:r>
              <w:rPr>
                <w:rFonts w:ascii="Arial" w:hAnsi="Arial" w:cs="Arial"/>
                <w:b w:val="0"/>
                <w:bCs w:val="0"/>
              </w:rPr>
              <w:t>C</w:t>
            </w:r>
            <w:r w:rsidRPr="007B675C">
              <w:rPr>
                <w:rFonts w:ascii="Arial" w:hAnsi="Arial" w:cs="Arial"/>
                <w:b w:val="0"/>
                <w:bCs w:val="0"/>
              </w:rPr>
              <w:t>afé soluble, frasco de 100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657B5A"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3A0049"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A17C38" w:rsidRPr="007B675C" w14:paraId="074B6564"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386F1618" w14:textId="77777777" w:rsidR="00A17C38" w:rsidRPr="007B675C" w:rsidRDefault="00A17C38" w:rsidP="00EE20D1">
            <w:pPr>
              <w:jc w:val="both"/>
              <w:rPr>
                <w:rFonts w:ascii="Arial" w:hAnsi="Arial" w:cs="Arial"/>
                <w:b w:val="0"/>
                <w:bCs w:val="0"/>
              </w:rPr>
            </w:pPr>
            <w:r>
              <w:rPr>
                <w:rFonts w:ascii="Arial" w:hAnsi="Arial" w:cs="Arial"/>
                <w:b w:val="0"/>
                <w:bCs w:val="0"/>
              </w:rPr>
              <w:t>P</w:t>
            </w:r>
            <w:r w:rsidRPr="007B675C">
              <w:rPr>
                <w:rFonts w:ascii="Arial" w:hAnsi="Arial" w:cs="Arial"/>
                <w:b w:val="0"/>
                <w:bCs w:val="0"/>
              </w:rPr>
              <w:t>apel higiénico de 300 hojas, paquete de 4 piezas.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AF7116"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paquete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920EB8"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A17C38" w:rsidRPr="007B675C" w14:paraId="6C4B3708"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27D57CF" w14:textId="77777777" w:rsidR="00A17C38" w:rsidRPr="007B675C" w:rsidRDefault="00A17C38" w:rsidP="00EE20D1">
            <w:pPr>
              <w:jc w:val="both"/>
              <w:rPr>
                <w:rFonts w:ascii="Arial" w:hAnsi="Arial" w:cs="Arial"/>
                <w:b w:val="0"/>
                <w:bCs w:val="0"/>
              </w:rPr>
            </w:pPr>
            <w:r>
              <w:rPr>
                <w:rFonts w:ascii="Arial" w:hAnsi="Arial" w:cs="Arial"/>
                <w:b w:val="0"/>
                <w:bCs w:val="0"/>
              </w:rPr>
              <w:t>S</w:t>
            </w:r>
            <w:r w:rsidRPr="007B675C">
              <w:rPr>
                <w:rFonts w:ascii="Arial" w:hAnsi="Arial" w:cs="Arial"/>
                <w:b w:val="0"/>
                <w:bCs w:val="0"/>
              </w:rPr>
              <w:t>al compuesta o refinada,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9EA007"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6E01E3"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tr w:rsidR="00A17C38" w:rsidRPr="007B675C" w14:paraId="23D2913D" w14:textId="77777777" w:rsidTr="00EE20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C8B1862" w14:textId="77777777" w:rsidR="00A17C38" w:rsidRPr="007B675C" w:rsidRDefault="00A17C38" w:rsidP="00EE20D1">
            <w:pPr>
              <w:jc w:val="both"/>
              <w:rPr>
                <w:rFonts w:ascii="Arial" w:hAnsi="Arial" w:cs="Arial"/>
                <w:b w:val="0"/>
                <w:bCs w:val="0"/>
              </w:rPr>
            </w:pPr>
            <w:r>
              <w:rPr>
                <w:rFonts w:ascii="Arial" w:hAnsi="Arial" w:cs="Arial"/>
                <w:b w:val="0"/>
                <w:bCs w:val="0"/>
              </w:rPr>
              <w:t>P</w:t>
            </w:r>
            <w:r w:rsidRPr="007B675C">
              <w:rPr>
                <w:rFonts w:ascii="Arial" w:hAnsi="Arial" w:cs="Arial"/>
                <w:b w:val="0"/>
                <w:bCs w:val="0"/>
              </w:rPr>
              <w:t>asta para sopa, bolsa de 200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331F6D"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495871" w14:textId="77777777" w:rsidR="00A17C38" w:rsidRPr="007B675C" w:rsidRDefault="00A17C38"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4</w:t>
            </w:r>
          </w:p>
        </w:tc>
      </w:tr>
      <w:tr w:rsidR="00A17C38" w:rsidRPr="007B675C" w14:paraId="21E87629" w14:textId="77777777" w:rsidTr="00EE20D1">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01A8EC0" w14:textId="77777777" w:rsidR="00A17C38" w:rsidRPr="007B675C" w:rsidRDefault="00A17C38" w:rsidP="00EE20D1">
            <w:pPr>
              <w:jc w:val="both"/>
              <w:rPr>
                <w:rFonts w:ascii="Arial" w:hAnsi="Arial" w:cs="Arial"/>
                <w:b w:val="0"/>
                <w:bCs w:val="0"/>
              </w:rPr>
            </w:pPr>
            <w:r>
              <w:rPr>
                <w:rFonts w:ascii="Arial" w:hAnsi="Arial" w:cs="Arial"/>
                <w:b w:val="0"/>
                <w:bCs w:val="0"/>
              </w:rPr>
              <w:t>B</w:t>
            </w:r>
            <w:r w:rsidRPr="007B675C">
              <w:rPr>
                <w:rFonts w:ascii="Arial" w:hAnsi="Arial" w:cs="Arial"/>
                <w:b w:val="0"/>
                <w:bCs w:val="0"/>
              </w:rPr>
              <w:t xml:space="preserve">olsa de costal de rafia 51x91cm aproximadamente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E3416D"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51DF18" w14:textId="77777777" w:rsidR="00A17C38" w:rsidRPr="007B675C" w:rsidRDefault="00A17C38"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tbl>
    <w:p w14:paraId="5A5B233E" w14:textId="77777777" w:rsidR="00153CF1" w:rsidRDefault="00153CF1" w:rsidP="00BF7AB2">
      <w:pPr>
        <w:spacing w:before="91"/>
        <w:ind w:left="73"/>
        <w:jc w:val="center"/>
        <w:rPr>
          <w:rFonts w:ascii="Arial" w:hAnsi="Arial" w:cs="Arial"/>
          <w:b/>
          <w:bCs/>
          <w:color w:val="36383B"/>
        </w:rPr>
      </w:pPr>
    </w:p>
    <w:p w14:paraId="4763DC63" w14:textId="56D45513" w:rsidR="00A17C38" w:rsidRPr="00DB5E8F" w:rsidRDefault="00A17C38" w:rsidP="00A17C38">
      <w:pPr>
        <w:jc w:val="both"/>
        <w:rPr>
          <w:rFonts w:ascii="Arial" w:hAnsi="Arial" w:cs="Arial"/>
          <w:b/>
        </w:rPr>
      </w:pPr>
      <w:r w:rsidRPr="00314CFB">
        <w:rPr>
          <w:rFonts w:ascii="Arial" w:hAnsi="Arial" w:cs="Arial"/>
          <w:b/>
        </w:rPr>
        <w:t xml:space="preserve">Plazo, lugar y condiciones para la entrega </w:t>
      </w:r>
      <w:r>
        <w:rPr>
          <w:rFonts w:ascii="Arial" w:hAnsi="Arial" w:cs="Arial"/>
          <w:b/>
        </w:rPr>
        <w:t>de las despensas</w:t>
      </w:r>
      <w:r w:rsidRPr="00314CFB">
        <w:rPr>
          <w:rFonts w:ascii="Arial" w:hAnsi="Arial" w:cs="Arial"/>
          <w:b/>
        </w:rPr>
        <w:t>.</w:t>
      </w:r>
    </w:p>
    <w:p w14:paraId="5D0AAB9D" w14:textId="77777777" w:rsidR="00A17C38" w:rsidRPr="00F501AD" w:rsidRDefault="00A17C38" w:rsidP="00A17C38">
      <w:pPr>
        <w:jc w:val="both"/>
        <w:rPr>
          <w:rFonts w:ascii="Arial" w:hAnsi="Arial" w:cs="Arial"/>
          <w:sz w:val="14"/>
          <w:szCs w:val="14"/>
        </w:rPr>
      </w:pPr>
    </w:p>
    <w:tbl>
      <w:tblPr>
        <w:tblW w:w="10348" w:type="dxa"/>
        <w:tblInd w:w="-71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02"/>
        <w:gridCol w:w="1664"/>
        <w:gridCol w:w="1596"/>
        <w:gridCol w:w="1806"/>
        <w:gridCol w:w="3580"/>
      </w:tblGrid>
      <w:tr w:rsidR="00A17C38" w:rsidRPr="007B675C" w14:paraId="19CE70C5" w14:textId="77777777" w:rsidTr="00EE20D1">
        <w:trPr>
          <w:trHeight w:val="1193"/>
        </w:trPr>
        <w:tc>
          <w:tcPr>
            <w:tcW w:w="1702" w:type="dxa"/>
            <w:shd w:val="clear" w:color="auto" w:fill="BFBFBF" w:themeFill="background1" w:themeFillShade="BF"/>
            <w:tcMar>
              <w:top w:w="100" w:type="dxa"/>
              <w:left w:w="100" w:type="dxa"/>
              <w:bottom w:w="100" w:type="dxa"/>
              <w:right w:w="100" w:type="dxa"/>
            </w:tcMar>
            <w:vAlign w:val="center"/>
          </w:tcPr>
          <w:p w14:paraId="7D668437" w14:textId="77777777" w:rsidR="00A17C38" w:rsidRPr="00D60FC9" w:rsidRDefault="00A17C38" w:rsidP="00EE20D1">
            <w:pPr>
              <w:spacing w:after="20"/>
              <w:ind w:left="20" w:right="4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DESCRIPCIÓN</w:t>
            </w:r>
          </w:p>
        </w:tc>
        <w:tc>
          <w:tcPr>
            <w:tcW w:w="1664" w:type="dxa"/>
            <w:shd w:val="clear" w:color="auto" w:fill="BFBFBF" w:themeFill="background1" w:themeFillShade="BF"/>
            <w:tcMar>
              <w:top w:w="100" w:type="dxa"/>
              <w:left w:w="100" w:type="dxa"/>
              <w:bottom w:w="100" w:type="dxa"/>
              <w:right w:w="100" w:type="dxa"/>
            </w:tcMar>
            <w:vAlign w:val="center"/>
          </w:tcPr>
          <w:p w14:paraId="60EB3E8B" w14:textId="77777777" w:rsidR="00A17C38" w:rsidRPr="00D60FC9" w:rsidRDefault="00A17C38"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CANTIDAD</w:t>
            </w:r>
          </w:p>
          <w:p w14:paraId="3BCB5168" w14:textId="77777777" w:rsidR="00A17C38" w:rsidRPr="00D60FC9" w:rsidRDefault="00A17C38"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BIMESTRAL</w:t>
            </w:r>
          </w:p>
        </w:tc>
        <w:tc>
          <w:tcPr>
            <w:tcW w:w="1596" w:type="dxa"/>
            <w:shd w:val="clear" w:color="auto" w:fill="BFBFBF" w:themeFill="background1" w:themeFillShade="BF"/>
            <w:tcMar>
              <w:top w:w="100" w:type="dxa"/>
              <w:left w:w="100" w:type="dxa"/>
              <w:bottom w:w="100" w:type="dxa"/>
              <w:right w:w="100" w:type="dxa"/>
            </w:tcMar>
            <w:vAlign w:val="center"/>
          </w:tcPr>
          <w:p w14:paraId="01FEE6BD" w14:textId="77777777" w:rsidR="00A17C38" w:rsidRPr="00D60FC9" w:rsidRDefault="00A17C38"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FECHA DE</w:t>
            </w:r>
          </w:p>
          <w:p w14:paraId="2AE69FFA" w14:textId="77777777" w:rsidR="00A17C38" w:rsidRPr="00D60FC9" w:rsidRDefault="00A17C38"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ENTREGA</w:t>
            </w:r>
          </w:p>
        </w:tc>
        <w:tc>
          <w:tcPr>
            <w:tcW w:w="1806" w:type="dxa"/>
            <w:shd w:val="clear" w:color="auto" w:fill="BFBFBF" w:themeFill="background1" w:themeFillShade="BF"/>
            <w:tcMar>
              <w:top w:w="100" w:type="dxa"/>
              <w:left w:w="100" w:type="dxa"/>
              <w:bottom w:w="100" w:type="dxa"/>
              <w:right w:w="100" w:type="dxa"/>
            </w:tcMar>
            <w:vAlign w:val="center"/>
          </w:tcPr>
          <w:p w14:paraId="6C93FFF4" w14:textId="77777777" w:rsidR="00A17C38" w:rsidRPr="00D60FC9" w:rsidRDefault="00A17C38"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RESPONSABLE DE VALIDAR EL ENTREGABLE</w:t>
            </w:r>
          </w:p>
        </w:tc>
        <w:tc>
          <w:tcPr>
            <w:tcW w:w="3580" w:type="dxa"/>
            <w:shd w:val="clear" w:color="auto" w:fill="BFBFBF" w:themeFill="background1" w:themeFillShade="BF"/>
            <w:tcMar>
              <w:top w:w="100" w:type="dxa"/>
              <w:left w:w="100" w:type="dxa"/>
              <w:bottom w:w="100" w:type="dxa"/>
              <w:right w:w="100" w:type="dxa"/>
            </w:tcMar>
            <w:vAlign w:val="center"/>
          </w:tcPr>
          <w:p w14:paraId="04CF2516" w14:textId="77777777" w:rsidR="00A17C38" w:rsidRPr="00D60FC9" w:rsidRDefault="00A17C38"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LUGAR DE ENTREGA</w:t>
            </w:r>
          </w:p>
        </w:tc>
      </w:tr>
      <w:tr w:rsidR="00A17C38" w:rsidRPr="007B675C" w14:paraId="754421E2" w14:textId="77777777" w:rsidTr="00EE20D1">
        <w:trPr>
          <w:trHeight w:val="733"/>
        </w:trPr>
        <w:tc>
          <w:tcPr>
            <w:tcW w:w="1702" w:type="dxa"/>
            <w:tcMar>
              <w:top w:w="100" w:type="dxa"/>
              <w:left w:w="100" w:type="dxa"/>
              <w:bottom w:w="100" w:type="dxa"/>
              <w:right w:w="100" w:type="dxa"/>
            </w:tcMar>
          </w:tcPr>
          <w:p w14:paraId="1FC8FCC0" w14:textId="77777777" w:rsidR="00A17C38" w:rsidRPr="007B675C" w:rsidRDefault="00A17C38" w:rsidP="00EE20D1">
            <w:pPr>
              <w:jc w:val="both"/>
              <w:rPr>
                <w:rFonts w:ascii="Arial" w:eastAsia="Univia Pro Light" w:hAnsi="Arial" w:cs="Arial"/>
                <w:bCs/>
                <w:color w:val="000000"/>
                <w:sz w:val="22"/>
                <w:szCs w:val="22"/>
              </w:rPr>
            </w:pPr>
          </w:p>
          <w:p w14:paraId="7C951AA7" w14:textId="77777777" w:rsidR="00A17C38" w:rsidRDefault="00A17C38" w:rsidP="00EE20D1">
            <w:pPr>
              <w:jc w:val="both"/>
              <w:rPr>
                <w:rFonts w:ascii="Arial" w:hAnsi="Arial" w:cs="Arial"/>
                <w:sz w:val="22"/>
                <w:szCs w:val="22"/>
              </w:rPr>
            </w:pPr>
          </w:p>
          <w:p w14:paraId="7F2C6EC0" w14:textId="77777777" w:rsidR="00A17C38" w:rsidRDefault="00A17C38" w:rsidP="00EE20D1">
            <w:pPr>
              <w:jc w:val="both"/>
              <w:rPr>
                <w:rFonts w:ascii="Arial" w:hAnsi="Arial" w:cs="Arial"/>
                <w:sz w:val="22"/>
                <w:szCs w:val="22"/>
              </w:rPr>
            </w:pPr>
          </w:p>
          <w:p w14:paraId="66A1C624" w14:textId="77777777" w:rsidR="00A17C38" w:rsidRDefault="00A17C38" w:rsidP="00EE20D1">
            <w:pPr>
              <w:jc w:val="both"/>
              <w:rPr>
                <w:rFonts w:ascii="Arial" w:hAnsi="Arial" w:cs="Arial"/>
                <w:sz w:val="22"/>
                <w:szCs w:val="22"/>
              </w:rPr>
            </w:pPr>
          </w:p>
          <w:p w14:paraId="673B3FCC" w14:textId="77777777" w:rsidR="00A17C38" w:rsidRPr="007B675C" w:rsidRDefault="00A17C38" w:rsidP="00EE20D1">
            <w:pPr>
              <w:jc w:val="both"/>
              <w:rPr>
                <w:rFonts w:ascii="Arial" w:eastAsia="Univia Pro Light" w:hAnsi="Arial" w:cs="Arial"/>
                <w:bCs/>
                <w:color w:val="000000"/>
                <w:sz w:val="22"/>
                <w:szCs w:val="22"/>
              </w:rPr>
            </w:pPr>
            <w:r>
              <w:rPr>
                <w:rFonts w:ascii="Arial" w:hAnsi="Arial" w:cs="Arial"/>
                <w:sz w:val="22"/>
                <w:szCs w:val="22"/>
              </w:rPr>
              <w:t>Adquisición de despensas bimestrales para los jubilados, pensionados y pensionistas del Honorable Ayuntamiento de Oaxaca de Juárez, para el ejercicio fiscal 2024 (seis bimestres)</w:t>
            </w:r>
            <w:r w:rsidRPr="00F32ADE">
              <w:rPr>
                <w:rFonts w:ascii="Arial" w:eastAsia="Univia Pro Light" w:hAnsi="Arial" w:cs="Arial"/>
                <w:bCs/>
                <w:color w:val="000000"/>
                <w:sz w:val="22"/>
                <w:szCs w:val="22"/>
              </w:rPr>
              <w:t>,</w:t>
            </w:r>
            <w:r w:rsidRPr="007B675C">
              <w:rPr>
                <w:rFonts w:ascii="Arial" w:eastAsia="Univia Pro Light" w:hAnsi="Arial" w:cs="Arial"/>
                <w:bCs/>
                <w:color w:val="000000"/>
                <w:sz w:val="22"/>
                <w:szCs w:val="22"/>
              </w:rPr>
              <w:t xml:space="preserve"> detalladas en el numeral 3 de las presentes especificaciones técnicas.</w:t>
            </w:r>
          </w:p>
        </w:tc>
        <w:tc>
          <w:tcPr>
            <w:tcW w:w="1664" w:type="dxa"/>
            <w:tcMar>
              <w:top w:w="100" w:type="dxa"/>
              <w:left w:w="100" w:type="dxa"/>
              <w:bottom w:w="100" w:type="dxa"/>
              <w:right w:w="100" w:type="dxa"/>
            </w:tcMar>
            <w:vAlign w:val="center"/>
          </w:tcPr>
          <w:p w14:paraId="670B6473" w14:textId="77777777" w:rsidR="00A17C38" w:rsidRPr="007B675C" w:rsidRDefault="00A17C38" w:rsidP="00EE20D1">
            <w:pPr>
              <w:ind w:right="40"/>
              <w:jc w:val="center"/>
              <w:rPr>
                <w:rFonts w:ascii="Arial" w:eastAsia="Univia Pro Light" w:hAnsi="Arial" w:cs="Arial"/>
                <w:bCs/>
                <w:color w:val="000000"/>
                <w:sz w:val="22"/>
                <w:szCs w:val="22"/>
              </w:rPr>
            </w:pPr>
            <w:r>
              <w:rPr>
                <w:rFonts w:ascii="Arial" w:eastAsia="Univia Pro Light" w:hAnsi="Arial" w:cs="Arial"/>
                <w:bCs/>
                <w:color w:val="000000"/>
                <w:sz w:val="22"/>
                <w:szCs w:val="22"/>
              </w:rPr>
              <w:t>C</w:t>
            </w:r>
            <w:r w:rsidRPr="007B675C">
              <w:rPr>
                <w:rFonts w:ascii="Arial" w:eastAsia="Univia Pro Light" w:hAnsi="Arial" w:cs="Arial"/>
                <w:bCs/>
                <w:color w:val="000000"/>
                <w:sz w:val="22"/>
                <w:szCs w:val="22"/>
              </w:rPr>
              <w:t xml:space="preserve">onforme al padrón emitido por la </w:t>
            </w:r>
            <w:r>
              <w:rPr>
                <w:rFonts w:ascii="Arial" w:eastAsia="Univia Pro Light" w:hAnsi="Arial" w:cs="Arial"/>
                <w:bCs/>
                <w:color w:val="000000"/>
                <w:sz w:val="22"/>
                <w:szCs w:val="22"/>
              </w:rPr>
              <w:t>D</w:t>
            </w:r>
            <w:r w:rsidRPr="007B675C">
              <w:rPr>
                <w:rFonts w:ascii="Arial" w:eastAsia="Univia Pro Light" w:hAnsi="Arial" w:cs="Arial"/>
                <w:bCs/>
                <w:color w:val="000000"/>
                <w:sz w:val="22"/>
                <w:szCs w:val="22"/>
              </w:rPr>
              <w:t xml:space="preserve">irección de </w:t>
            </w:r>
            <w:r>
              <w:rPr>
                <w:rFonts w:ascii="Arial" w:eastAsia="Univia Pro Light" w:hAnsi="Arial" w:cs="Arial"/>
                <w:bCs/>
                <w:color w:val="000000"/>
                <w:sz w:val="22"/>
                <w:szCs w:val="22"/>
              </w:rPr>
              <w:t>P</w:t>
            </w:r>
            <w:r w:rsidRPr="007B675C">
              <w:rPr>
                <w:rFonts w:ascii="Arial" w:eastAsia="Univia Pro Light" w:hAnsi="Arial" w:cs="Arial"/>
                <w:bCs/>
                <w:color w:val="000000"/>
                <w:sz w:val="22"/>
                <w:szCs w:val="22"/>
              </w:rPr>
              <w:t>ensiones.</w:t>
            </w:r>
          </w:p>
        </w:tc>
        <w:tc>
          <w:tcPr>
            <w:tcW w:w="1596" w:type="dxa"/>
            <w:tcMar>
              <w:top w:w="100" w:type="dxa"/>
              <w:left w:w="100" w:type="dxa"/>
              <w:bottom w:w="100" w:type="dxa"/>
              <w:right w:w="100" w:type="dxa"/>
            </w:tcMar>
            <w:vAlign w:val="center"/>
          </w:tcPr>
          <w:p w14:paraId="3B198CD5" w14:textId="77777777" w:rsidR="00A17C38" w:rsidRPr="00CC484A" w:rsidRDefault="00A17C38"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t>Bimestral.</w:t>
            </w:r>
          </w:p>
          <w:p w14:paraId="5E3CA749" w14:textId="77777777" w:rsidR="00A17C38" w:rsidRPr="00350ADA" w:rsidRDefault="00A17C38"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t>1.- Despensas 1er bimestre, 14 de marzo de 2024,</w:t>
            </w:r>
          </w:p>
          <w:p w14:paraId="57EA888A" w14:textId="77777777" w:rsidR="00A17C38" w:rsidRPr="00350ADA" w:rsidRDefault="00A17C38"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2.- D</w:t>
            </w:r>
            <w:r>
              <w:rPr>
                <w:rFonts w:ascii="Arial" w:eastAsia="Univia Pro Light" w:hAnsi="Arial" w:cs="Arial"/>
                <w:bCs/>
                <w:color w:val="000000"/>
                <w:sz w:val="22"/>
                <w:szCs w:val="22"/>
              </w:rPr>
              <w:t>espensas 2</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14 de marzo</w:t>
            </w:r>
            <w:r w:rsidRPr="00350ADA">
              <w:rPr>
                <w:rFonts w:ascii="Arial" w:eastAsia="Univia Pro Light" w:hAnsi="Arial" w:cs="Arial"/>
                <w:bCs/>
                <w:color w:val="000000"/>
                <w:sz w:val="22"/>
                <w:szCs w:val="22"/>
              </w:rPr>
              <w:t xml:space="preserve"> de 202</w:t>
            </w:r>
            <w:r>
              <w:rPr>
                <w:rFonts w:ascii="Arial" w:eastAsia="Univia Pro Light" w:hAnsi="Arial" w:cs="Arial"/>
                <w:bCs/>
                <w:color w:val="000000"/>
                <w:sz w:val="22"/>
                <w:szCs w:val="22"/>
              </w:rPr>
              <w:t>4</w:t>
            </w:r>
            <w:r w:rsidRPr="00350ADA">
              <w:rPr>
                <w:rFonts w:ascii="Arial" w:eastAsia="Univia Pro Light" w:hAnsi="Arial" w:cs="Arial"/>
                <w:bCs/>
                <w:color w:val="000000"/>
                <w:sz w:val="22"/>
                <w:szCs w:val="22"/>
              </w:rPr>
              <w:t xml:space="preserve">,  </w:t>
            </w:r>
          </w:p>
          <w:p w14:paraId="5B84FAFC" w14:textId="77777777" w:rsidR="00A17C38" w:rsidRPr="00350ADA" w:rsidRDefault="00A17C38"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3.- D</w:t>
            </w:r>
            <w:r>
              <w:rPr>
                <w:rFonts w:ascii="Arial" w:eastAsia="Univia Pro Light" w:hAnsi="Arial" w:cs="Arial"/>
                <w:bCs/>
                <w:color w:val="000000"/>
                <w:sz w:val="22"/>
                <w:szCs w:val="22"/>
              </w:rPr>
              <w:t>espensas 3er</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13 de mayo de 2024</w:t>
            </w:r>
            <w:r w:rsidRPr="00350ADA">
              <w:rPr>
                <w:rFonts w:ascii="Arial" w:eastAsia="Univia Pro Light" w:hAnsi="Arial" w:cs="Arial"/>
                <w:bCs/>
                <w:color w:val="000000"/>
                <w:sz w:val="22"/>
                <w:szCs w:val="22"/>
              </w:rPr>
              <w:t>,</w:t>
            </w:r>
          </w:p>
          <w:p w14:paraId="179D821F" w14:textId="77777777" w:rsidR="00A17C38" w:rsidRDefault="00A17C38"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4.- D</w:t>
            </w:r>
            <w:r>
              <w:rPr>
                <w:rFonts w:ascii="Arial" w:eastAsia="Univia Pro Light" w:hAnsi="Arial" w:cs="Arial"/>
                <w:bCs/>
                <w:color w:val="000000"/>
                <w:sz w:val="22"/>
                <w:szCs w:val="22"/>
              </w:rPr>
              <w:t>espensas 4</w:t>
            </w:r>
            <w:r w:rsidRPr="00350ADA">
              <w:rPr>
                <w:rFonts w:ascii="Arial" w:eastAsia="Univia Pro Light" w:hAnsi="Arial" w:cs="Arial"/>
                <w:bCs/>
                <w:color w:val="000000"/>
                <w:sz w:val="22"/>
                <w:szCs w:val="22"/>
              </w:rPr>
              <w:t>° bimestre,</w:t>
            </w:r>
            <w:r>
              <w:rPr>
                <w:rFonts w:ascii="Arial" w:eastAsia="Univia Pro Light" w:hAnsi="Arial" w:cs="Arial"/>
                <w:bCs/>
                <w:color w:val="000000"/>
                <w:sz w:val="22"/>
                <w:szCs w:val="22"/>
              </w:rPr>
              <w:t xml:space="preserve"> 10 de julio de 2024</w:t>
            </w:r>
            <w:r w:rsidRPr="00350ADA">
              <w:rPr>
                <w:rFonts w:ascii="Arial" w:eastAsia="Univia Pro Light" w:hAnsi="Arial" w:cs="Arial"/>
                <w:bCs/>
                <w:color w:val="000000"/>
                <w:sz w:val="22"/>
                <w:szCs w:val="22"/>
              </w:rPr>
              <w:t>.</w:t>
            </w:r>
          </w:p>
          <w:p w14:paraId="10959A4F" w14:textId="77777777" w:rsidR="00A17C38" w:rsidRDefault="00A17C38" w:rsidP="00EE20D1">
            <w:pPr>
              <w:spacing w:after="200"/>
              <w:jc w:val="both"/>
              <w:rPr>
                <w:rFonts w:ascii="Arial" w:eastAsia="Univia Pro Light" w:hAnsi="Arial" w:cs="Arial"/>
                <w:bCs/>
                <w:color w:val="000000"/>
                <w:sz w:val="22"/>
                <w:szCs w:val="22"/>
              </w:rPr>
            </w:pPr>
            <w:r>
              <w:rPr>
                <w:rFonts w:ascii="Arial" w:eastAsia="Univia Pro Light" w:hAnsi="Arial" w:cs="Arial"/>
                <w:bCs/>
                <w:color w:val="000000"/>
                <w:sz w:val="22"/>
                <w:szCs w:val="22"/>
              </w:rPr>
              <w:t xml:space="preserve">5.- Despensas 5° bimestre, 09 de septiembre de 2024, </w:t>
            </w:r>
          </w:p>
          <w:p w14:paraId="564D8145" w14:textId="77777777" w:rsidR="00A17C38" w:rsidRPr="00350ADA" w:rsidRDefault="00A17C38" w:rsidP="00EE20D1">
            <w:pPr>
              <w:spacing w:after="200"/>
              <w:jc w:val="both"/>
              <w:rPr>
                <w:rFonts w:ascii="Arial" w:eastAsia="Univia Pro Light" w:hAnsi="Arial" w:cs="Arial"/>
                <w:bCs/>
                <w:color w:val="000000"/>
                <w:sz w:val="22"/>
                <w:szCs w:val="22"/>
                <w:highlight w:val="yellow"/>
              </w:rPr>
            </w:pPr>
            <w:r>
              <w:rPr>
                <w:rFonts w:ascii="Arial" w:eastAsia="Univia Pro Light" w:hAnsi="Arial" w:cs="Arial"/>
                <w:bCs/>
                <w:color w:val="000000"/>
                <w:sz w:val="22"/>
                <w:szCs w:val="22"/>
              </w:rPr>
              <w:t>6.- Despensas 6° bimestre, 08 de noviembre de 2024.</w:t>
            </w:r>
          </w:p>
        </w:tc>
        <w:tc>
          <w:tcPr>
            <w:tcW w:w="1806" w:type="dxa"/>
            <w:tcMar>
              <w:top w:w="100" w:type="dxa"/>
              <w:left w:w="100" w:type="dxa"/>
              <w:bottom w:w="100" w:type="dxa"/>
              <w:right w:w="100" w:type="dxa"/>
            </w:tcMar>
            <w:vAlign w:val="center"/>
          </w:tcPr>
          <w:p w14:paraId="76651339" w14:textId="77777777" w:rsidR="00A17C38" w:rsidRPr="007B675C" w:rsidRDefault="00A17C38" w:rsidP="00EE20D1">
            <w:pPr>
              <w:spacing w:after="20"/>
              <w:ind w:left="20"/>
              <w:jc w:val="both"/>
              <w:rPr>
                <w:rFonts w:ascii="Arial" w:eastAsia="Univia Pro Light" w:hAnsi="Arial" w:cs="Arial"/>
                <w:bCs/>
                <w:color w:val="000000"/>
                <w:sz w:val="22"/>
                <w:szCs w:val="22"/>
              </w:rPr>
            </w:pPr>
            <w:r>
              <w:rPr>
                <w:rFonts w:ascii="Arial" w:hAnsi="Arial" w:cs="Arial"/>
                <w:color w:val="000000"/>
                <w:sz w:val="22"/>
                <w:szCs w:val="22"/>
              </w:rPr>
              <w:t>Lic. Enrique de Jesús Segura Santiago. Jefe de departamento de Control de Almacén de la Secretaría de Recursos Humanos y Materiales.</w:t>
            </w:r>
          </w:p>
          <w:p w14:paraId="1E9F65C6" w14:textId="77777777" w:rsidR="00A17C38" w:rsidRPr="007B675C" w:rsidRDefault="00A17C38" w:rsidP="00EE20D1">
            <w:pPr>
              <w:spacing w:after="20"/>
              <w:ind w:left="20"/>
              <w:jc w:val="both"/>
              <w:rPr>
                <w:rFonts w:ascii="Arial" w:eastAsia="Univia Pro Light" w:hAnsi="Arial" w:cs="Arial"/>
                <w:bCs/>
                <w:color w:val="000000"/>
                <w:sz w:val="22"/>
                <w:szCs w:val="22"/>
              </w:rPr>
            </w:pPr>
          </w:p>
        </w:tc>
        <w:tc>
          <w:tcPr>
            <w:tcW w:w="3580" w:type="dxa"/>
            <w:tcMar>
              <w:top w:w="100" w:type="dxa"/>
              <w:left w:w="100" w:type="dxa"/>
              <w:bottom w:w="100" w:type="dxa"/>
              <w:right w:w="100" w:type="dxa"/>
            </w:tcMar>
            <w:vAlign w:val="center"/>
          </w:tcPr>
          <w:p w14:paraId="64101E57" w14:textId="77777777" w:rsidR="00A17C38" w:rsidRPr="007B675C" w:rsidRDefault="00A17C38" w:rsidP="00EE20D1">
            <w:pPr>
              <w:jc w:val="both"/>
              <w:rPr>
                <w:rFonts w:ascii="Arial" w:hAnsi="Arial" w:cs="Arial"/>
                <w:color w:val="000000"/>
                <w:sz w:val="22"/>
                <w:szCs w:val="22"/>
              </w:rPr>
            </w:pPr>
            <w:r w:rsidRPr="00AF5EF7">
              <w:rPr>
                <w:rFonts w:ascii="Arial" w:hAnsi="Arial" w:cs="Arial"/>
                <w:color w:val="000000"/>
                <w:sz w:val="22"/>
                <w:szCs w:val="22"/>
              </w:rPr>
              <w:t xml:space="preserve">1.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3 de marzo</w:t>
            </w:r>
            <w:r w:rsidRPr="007B675C">
              <w:rPr>
                <w:rFonts w:ascii="Arial" w:hAnsi="Arial" w:cs="Arial"/>
                <w:color w:val="000000"/>
                <w:sz w:val="22"/>
                <w:szCs w:val="22"/>
              </w:rPr>
              <w:t>: calle 9 de septiembre número 208, col</w:t>
            </w:r>
            <w:r>
              <w:rPr>
                <w:rFonts w:ascii="Arial" w:hAnsi="Arial" w:cs="Arial"/>
                <w:color w:val="000000"/>
                <w:sz w:val="22"/>
                <w:szCs w:val="22"/>
              </w:rPr>
              <w:t>onia</w:t>
            </w:r>
            <w:r w:rsidRPr="007B675C">
              <w:rPr>
                <w:rFonts w:ascii="Arial" w:hAnsi="Arial" w:cs="Arial"/>
                <w:color w:val="000000"/>
                <w:sz w:val="22"/>
                <w:szCs w:val="22"/>
              </w:rPr>
              <w:t xml:space="preserve"> cinco señores,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68120.</w:t>
            </w:r>
            <w:r w:rsidRPr="007B675C">
              <w:rPr>
                <w:rFonts w:ascii="Arial" w:hAnsi="Arial" w:cs="Arial"/>
                <w:color w:val="000000"/>
                <w:sz w:val="22"/>
                <w:szCs w:val="22"/>
              </w:rPr>
              <w:t xml:space="preserve">            </w:t>
            </w:r>
          </w:p>
          <w:p w14:paraId="5968DF66" w14:textId="77777777" w:rsidR="00A17C38" w:rsidRDefault="00A17C38" w:rsidP="00EE20D1">
            <w:pPr>
              <w:jc w:val="both"/>
              <w:rPr>
                <w:rFonts w:ascii="Arial" w:hAnsi="Arial" w:cs="Arial"/>
                <w:color w:val="000000"/>
                <w:sz w:val="22"/>
                <w:szCs w:val="22"/>
              </w:rPr>
            </w:pPr>
            <w:r w:rsidRPr="007B675C">
              <w:rPr>
                <w:rFonts w:ascii="Arial" w:hAnsi="Arial" w:cs="Arial"/>
                <w:color w:val="000000"/>
                <w:sz w:val="22"/>
                <w:szCs w:val="22"/>
              </w:rPr>
              <w:t>2</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autónomo</w:t>
            </w:r>
            <w:r w:rsidRPr="007B675C">
              <w:rPr>
                <w:rFonts w:ascii="Arial" w:hAnsi="Arial" w:cs="Arial"/>
                <w:color w:val="000000"/>
                <w:sz w:val="22"/>
                <w:szCs w:val="22"/>
              </w:rPr>
              <w:t>: av</w:t>
            </w:r>
            <w:r>
              <w:rPr>
                <w:rFonts w:ascii="Arial" w:hAnsi="Arial" w:cs="Arial"/>
                <w:color w:val="000000"/>
                <w:sz w:val="22"/>
                <w:szCs w:val="22"/>
              </w:rPr>
              <w:t>enida independencia número</w:t>
            </w:r>
            <w:r w:rsidRPr="007B675C">
              <w:rPr>
                <w:rFonts w:ascii="Arial" w:hAnsi="Arial" w:cs="Arial"/>
                <w:color w:val="000000"/>
                <w:sz w:val="22"/>
                <w:szCs w:val="22"/>
              </w:rPr>
              <w:t xml:space="preserve"> 500 altos, int</w:t>
            </w:r>
            <w:r>
              <w:rPr>
                <w:rFonts w:ascii="Arial" w:hAnsi="Arial" w:cs="Arial"/>
                <w:color w:val="000000"/>
                <w:sz w:val="22"/>
                <w:szCs w:val="22"/>
              </w:rPr>
              <w:t>erior 203, colonia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274F2632" w14:textId="77777777" w:rsidR="00A17C38" w:rsidRPr="007B675C" w:rsidRDefault="00A17C38" w:rsidP="00EE20D1">
            <w:pPr>
              <w:jc w:val="both"/>
              <w:rPr>
                <w:rFonts w:ascii="Arial" w:hAnsi="Arial" w:cs="Arial"/>
                <w:color w:val="000000"/>
                <w:sz w:val="22"/>
                <w:szCs w:val="22"/>
              </w:rPr>
            </w:pPr>
            <w:r w:rsidRPr="00AF5EF7">
              <w:rPr>
                <w:rFonts w:ascii="Arial" w:hAnsi="Arial" w:cs="Arial"/>
                <w:color w:val="000000"/>
                <w:sz w:val="22"/>
                <w:szCs w:val="22"/>
              </w:rPr>
              <w:t xml:space="preserve">3.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12 de septiembre:</w:t>
            </w:r>
            <w:r w:rsidRPr="007B675C">
              <w:rPr>
                <w:rFonts w:ascii="Arial" w:hAnsi="Arial" w:cs="Arial"/>
                <w:color w:val="000000"/>
                <w:sz w:val="22"/>
                <w:szCs w:val="22"/>
              </w:rPr>
              <w:t xml:space="preserve"> av</w:t>
            </w:r>
            <w:r>
              <w:rPr>
                <w:rFonts w:ascii="Arial" w:hAnsi="Arial" w:cs="Arial"/>
                <w:color w:val="000000"/>
                <w:sz w:val="22"/>
                <w:szCs w:val="22"/>
              </w:rPr>
              <w:t>enida independencia número 308-A</w:t>
            </w:r>
            <w:r w:rsidRPr="007B675C">
              <w:rPr>
                <w:rFonts w:ascii="Arial" w:hAnsi="Arial" w:cs="Arial"/>
                <w:color w:val="000000"/>
                <w:sz w:val="22"/>
                <w:szCs w:val="22"/>
              </w:rPr>
              <w:t>,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 xml:space="preserve">                 4.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libre</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rolo</w:t>
            </w:r>
            <w:r>
              <w:rPr>
                <w:rFonts w:ascii="Arial" w:hAnsi="Arial" w:cs="Arial"/>
                <w:color w:val="000000"/>
                <w:sz w:val="22"/>
                <w:szCs w:val="22"/>
              </w:rPr>
              <w:t>ngación</w:t>
            </w:r>
            <w:r w:rsidRPr="007B675C">
              <w:rPr>
                <w:rFonts w:ascii="Arial" w:hAnsi="Arial" w:cs="Arial"/>
                <w:color w:val="000000"/>
                <w:sz w:val="22"/>
                <w:szCs w:val="22"/>
              </w:rPr>
              <w:t xml:space="preserve"> de </w:t>
            </w:r>
            <w:r>
              <w:rPr>
                <w:rFonts w:ascii="Arial" w:hAnsi="Arial" w:cs="Arial"/>
                <w:color w:val="000000"/>
                <w:sz w:val="22"/>
                <w:szCs w:val="22"/>
              </w:rPr>
              <w:t>E</w:t>
            </w:r>
            <w:r w:rsidRPr="007B675C">
              <w:rPr>
                <w:rFonts w:ascii="Arial" w:hAnsi="Arial" w:cs="Arial"/>
                <w:color w:val="000000"/>
                <w:sz w:val="22"/>
                <w:szCs w:val="22"/>
              </w:rPr>
              <w:t xml:space="preserve">ligio </w:t>
            </w:r>
            <w:r>
              <w:rPr>
                <w:rFonts w:ascii="Arial" w:hAnsi="Arial" w:cs="Arial"/>
                <w:color w:val="000000"/>
                <w:sz w:val="22"/>
                <w:szCs w:val="22"/>
              </w:rPr>
              <w:t>A</w:t>
            </w:r>
            <w:r w:rsidRPr="007B675C">
              <w:rPr>
                <w:rFonts w:ascii="Arial" w:hAnsi="Arial" w:cs="Arial"/>
                <w:color w:val="000000"/>
                <w:sz w:val="22"/>
                <w:szCs w:val="22"/>
              </w:rPr>
              <w:t>ncona núm</w:t>
            </w:r>
            <w:r>
              <w:rPr>
                <w:rFonts w:ascii="Arial" w:hAnsi="Arial" w:cs="Arial"/>
                <w:color w:val="000000"/>
                <w:sz w:val="22"/>
                <w:szCs w:val="22"/>
              </w:rPr>
              <w:t>ero</w:t>
            </w:r>
            <w:r w:rsidRPr="007B675C">
              <w:rPr>
                <w:rFonts w:ascii="Arial" w:hAnsi="Arial" w:cs="Arial"/>
                <w:color w:val="000000"/>
                <w:sz w:val="22"/>
                <w:szCs w:val="22"/>
              </w:rPr>
              <w:t xml:space="preserve"> 151, col</w:t>
            </w:r>
            <w:r>
              <w:rPr>
                <w:rFonts w:ascii="Arial" w:hAnsi="Arial" w:cs="Arial"/>
                <w:color w:val="000000"/>
                <w:sz w:val="22"/>
                <w:szCs w:val="22"/>
              </w:rPr>
              <w:t>onia</w:t>
            </w:r>
            <w:r w:rsidRPr="007B675C">
              <w:rPr>
                <w:rFonts w:ascii="Arial" w:hAnsi="Arial" w:cs="Arial"/>
                <w:color w:val="000000"/>
                <w:sz w:val="22"/>
                <w:szCs w:val="22"/>
              </w:rPr>
              <w:t xml:space="preserve"> </w:t>
            </w:r>
            <w:r>
              <w:rPr>
                <w:rFonts w:ascii="Arial" w:hAnsi="Arial" w:cs="Arial"/>
                <w:color w:val="000000"/>
                <w:sz w:val="22"/>
                <w:szCs w:val="22"/>
              </w:rPr>
              <w:t>E</w:t>
            </w:r>
            <w:r w:rsidRPr="007B675C">
              <w:rPr>
                <w:rFonts w:ascii="Arial" w:hAnsi="Arial" w:cs="Arial"/>
                <w:color w:val="000000"/>
                <w:sz w:val="22"/>
                <w:szCs w:val="22"/>
              </w:rPr>
              <w:t xml:space="preserve">miliano Zapata, agencia san Martín </w:t>
            </w:r>
            <w:proofErr w:type="spellStart"/>
            <w:r>
              <w:rPr>
                <w:rFonts w:ascii="Arial" w:hAnsi="Arial" w:cs="Arial"/>
                <w:color w:val="000000"/>
                <w:sz w:val="22"/>
                <w:szCs w:val="22"/>
              </w:rPr>
              <w:t>M</w:t>
            </w:r>
            <w:r w:rsidRPr="007B675C">
              <w:rPr>
                <w:rFonts w:ascii="Arial" w:hAnsi="Arial" w:cs="Arial"/>
                <w:color w:val="000000"/>
                <w:sz w:val="22"/>
                <w:szCs w:val="22"/>
              </w:rPr>
              <w:t>exicapam</w:t>
            </w:r>
            <w:proofErr w:type="spellEnd"/>
            <w:r w:rsidRPr="007B675C">
              <w:rPr>
                <w:rFonts w:ascii="Arial" w:hAnsi="Arial" w:cs="Arial"/>
                <w:color w:val="000000"/>
                <w:sz w:val="22"/>
                <w:szCs w:val="22"/>
              </w:rPr>
              <w:t>,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68140</w:t>
            </w:r>
            <w:r w:rsidRPr="007B675C">
              <w:rPr>
                <w:rFonts w:ascii="Arial" w:hAnsi="Arial" w:cs="Arial"/>
                <w:color w:val="000000"/>
                <w:sz w:val="22"/>
                <w:szCs w:val="22"/>
              </w:rPr>
              <w:t xml:space="preserve">.                              5.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renacimiento 2 de febrero:</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 xml:space="preserve">rolongación de Guadalupe </w:t>
            </w:r>
            <w:r>
              <w:rPr>
                <w:rFonts w:ascii="Arial" w:hAnsi="Arial" w:cs="Arial"/>
                <w:color w:val="000000"/>
                <w:sz w:val="22"/>
                <w:szCs w:val="22"/>
              </w:rPr>
              <w:t>V</w:t>
            </w:r>
            <w:r w:rsidRPr="007B675C">
              <w:rPr>
                <w:rFonts w:ascii="Arial" w:hAnsi="Arial" w:cs="Arial"/>
                <w:color w:val="000000"/>
                <w:sz w:val="22"/>
                <w:szCs w:val="22"/>
              </w:rPr>
              <w:t>ictoria núm. 322, col. Libertad</w:t>
            </w:r>
            <w:r>
              <w:rPr>
                <w:rFonts w:ascii="Arial" w:hAnsi="Arial" w:cs="Arial"/>
                <w:color w:val="000000"/>
                <w:sz w:val="22"/>
                <w:szCs w:val="22"/>
              </w:rPr>
              <w:t xml:space="preserve">, </w:t>
            </w:r>
            <w:r w:rsidRPr="007B675C">
              <w:rPr>
                <w:rFonts w:ascii="Arial" w:hAnsi="Arial" w:cs="Arial"/>
                <w:color w:val="000000"/>
                <w:sz w:val="22"/>
                <w:szCs w:val="22"/>
              </w:rPr>
              <w:t>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68090.</w:t>
            </w:r>
          </w:p>
          <w:p w14:paraId="22791359" w14:textId="77777777" w:rsidR="00A17C38" w:rsidRPr="007B675C" w:rsidRDefault="00A17C38" w:rsidP="00EE20D1">
            <w:pPr>
              <w:jc w:val="both"/>
              <w:rPr>
                <w:rFonts w:ascii="Arial" w:hAnsi="Arial" w:cs="Arial"/>
                <w:color w:val="000000"/>
                <w:sz w:val="22"/>
                <w:szCs w:val="22"/>
              </w:rPr>
            </w:pPr>
            <w:r w:rsidRPr="007B675C">
              <w:rPr>
                <w:rFonts w:ascii="Arial" w:hAnsi="Arial" w:cs="Arial"/>
                <w:color w:val="000000"/>
                <w:sz w:val="22"/>
                <w:szCs w:val="22"/>
              </w:rPr>
              <w:t>6</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CROC</w:t>
            </w:r>
            <w:r w:rsidRPr="007B675C">
              <w:rPr>
                <w:rFonts w:ascii="Arial" w:hAnsi="Arial" w:cs="Arial"/>
                <w:color w:val="000000"/>
                <w:sz w:val="22"/>
                <w:szCs w:val="22"/>
              </w:rPr>
              <w:t xml:space="preserve">: calle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rujano núm. 607 altos, int</w:t>
            </w:r>
            <w:r>
              <w:rPr>
                <w:rFonts w:ascii="Arial" w:hAnsi="Arial" w:cs="Arial"/>
                <w:color w:val="000000"/>
                <w:sz w:val="22"/>
                <w:szCs w:val="22"/>
              </w:rPr>
              <w:t>erior</w:t>
            </w:r>
            <w:r w:rsidRPr="007B675C">
              <w:rPr>
                <w:rFonts w:ascii="Arial" w:hAnsi="Arial" w:cs="Arial"/>
                <w:color w:val="000000"/>
                <w:sz w:val="22"/>
                <w:szCs w:val="22"/>
              </w:rPr>
              <w:t xml:space="preserve"> 203,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19E8063D" w14:textId="77777777" w:rsidR="00A17C38" w:rsidRPr="007B675C" w:rsidRDefault="00A17C38" w:rsidP="00EE20D1">
            <w:pPr>
              <w:jc w:val="both"/>
              <w:rPr>
                <w:rFonts w:ascii="Arial" w:eastAsia="Univia Pro Light" w:hAnsi="Arial" w:cs="Arial"/>
                <w:bCs/>
                <w:color w:val="000000"/>
                <w:sz w:val="22"/>
                <w:szCs w:val="22"/>
              </w:rPr>
            </w:pPr>
            <w:r w:rsidRPr="007B675C">
              <w:rPr>
                <w:rFonts w:ascii="Arial" w:hAnsi="Arial" w:cs="Arial"/>
                <w:color w:val="000000"/>
                <w:sz w:val="22"/>
                <w:szCs w:val="22"/>
              </w:rPr>
              <w:t>7</w:t>
            </w:r>
            <w:r w:rsidRPr="00AF5EF7">
              <w:rPr>
                <w:rFonts w:ascii="Arial" w:hAnsi="Arial" w:cs="Arial"/>
                <w:color w:val="000000"/>
                <w:sz w:val="22"/>
                <w:szCs w:val="22"/>
              </w:rPr>
              <w:t xml:space="preserve">.- </w:t>
            </w:r>
            <w:r>
              <w:rPr>
                <w:rFonts w:ascii="Arial" w:hAnsi="Arial" w:cs="Arial"/>
                <w:color w:val="000000"/>
                <w:sz w:val="22"/>
                <w:szCs w:val="22"/>
                <w:u w:val="single"/>
              </w:rPr>
              <w:t>C</w:t>
            </w:r>
            <w:r w:rsidRPr="007B675C">
              <w:rPr>
                <w:rFonts w:ascii="Arial" w:hAnsi="Arial" w:cs="Arial"/>
                <w:color w:val="000000"/>
                <w:sz w:val="22"/>
                <w:szCs w:val="22"/>
                <w:u w:val="single"/>
              </w:rPr>
              <w:t>onfianza:</w:t>
            </w:r>
            <w:r w:rsidRPr="007B675C">
              <w:rPr>
                <w:rFonts w:ascii="Arial" w:hAnsi="Arial" w:cs="Arial"/>
                <w:color w:val="000000"/>
                <w:sz w:val="22"/>
                <w:szCs w:val="22"/>
              </w:rPr>
              <w:t xml:space="preserve"> oficinas de la </w:t>
            </w:r>
            <w:r>
              <w:rPr>
                <w:rFonts w:ascii="Arial" w:hAnsi="Arial" w:cs="Arial"/>
                <w:color w:val="000000"/>
                <w:sz w:val="22"/>
                <w:szCs w:val="22"/>
              </w:rPr>
              <w:t>D</w:t>
            </w:r>
            <w:r w:rsidRPr="007B675C">
              <w:rPr>
                <w:rFonts w:ascii="Arial" w:hAnsi="Arial" w:cs="Arial"/>
                <w:color w:val="000000"/>
                <w:sz w:val="22"/>
                <w:szCs w:val="22"/>
              </w:rPr>
              <w:t xml:space="preserve">irección de </w:t>
            </w:r>
            <w:r>
              <w:rPr>
                <w:rFonts w:ascii="Arial" w:hAnsi="Arial" w:cs="Arial"/>
                <w:color w:val="000000"/>
                <w:sz w:val="22"/>
                <w:szCs w:val="22"/>
              </w:rPr>
              <w:t>P</w:t>
            </w:r>
            <w:r w:rsidRPr="007B675C">
              <w:rPr>
                <w:rFonts w:ascii="Arial" w:hAnsi="Arial" w:cs="Arial"/>
                <w:color w:val="000000"/>
                <w:sz w:val="22"/>
                <w:szCs w:val="22"/>
              </w:rPr>
              <w:t xml:space="preserve">ensiones, primera privada de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 xml:space="preserve">rujano </w:t>
            </w:r>
            <w:r>
              <w:rPr>
                <w:rFonts w:ascii="Arial" w:hAnsi="Arial" w:cs="Arial"/>
                <w:color w:val="000000"/>
                <w:sz w:val="22"/>
                <w:szCs w:val="22"/>
              </w:rPr>
              <w:t>número</w:t>
            </w:r>
            <w:r w:rsidRPr="007B675C">
              <w:rPr>
                <w:rFonts w:ascii="Arial" w:hAnsi="Arial" w:cs="Arial"/>
                <w:color w:val="000000"/>
                <w:sz w:val="22"/>
                <w:szCs w:val="22"/>
              </w:rPr>
              <w:t xml:space="preserve"> 121, </w:t>
            </w:r>
            <w:r>
              <w:rPr>
                <w:rFonts w:ascii="Arial" w:hAnsi="Arial" w:cs="Arial"/>
                <w:color w:val="000000"/>
                <w:sz w:val="22"/>
                <w:szCs w:val="22"/>
              </w:rPr>
              <w:t>colonia</w:t>
            </w:r>
            <w:r w:rsidRPr="007B675C">
              <w:rPr>
                <w:rFonts w:ascii="Arial" w:hAnsi="Arial" w:cs="Arial"/>
                <w:color w:val="000000"/>
                <w:sz w:val="22"/>
                <w:szCs w:val="22"/>
              </w:rPr>
              <w:t xml:space="preserve"> </w:t>
            </w:r>
            <w:r>
              <w:rPr>
                <w:rFonts w:ascii="Arial" w:hAnsi="Arial" w:cs="Arial"/>
                <w:color w:val="000000"/>
                <w:sz w:val="22"/>
                <w:szCs w:val="22"/>
              </w:rPr>
              <w:t>c</w:t>
            </w:r>
            <w:r w:rsidRPr="007B675C">
              <w:rPr>
                <w:rFonts w:ascii="Arial" w:hAnsi="Arial" w:cs="Arial"/>
                <w:color w:val="000000"/>
                <w:sz w:val="22"/>
                <w:szCs w:val="22"/>
              </w:rPr>
              <w:t>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w:t>
            </w:r>
          </w:p>
        </w:tc>
      </w:tr>
    </w:tbl>
    <w:p w14:paraId="51D4BF21" w14:textId="77777777" w:rsidR="00A17C38" w:rsidRDefault="00A17C38" w:rsidP="00A17C38">
      <w:pPr>
        <w:jc w:val="both"/>
        <w:rPr>
          <w:rFonts w:ascii="Arial" w:hAnsi="Arial" w:cs="Arial"/>
          <w:b/>
        </w:rPr>
      </w:pPr>
    </w:p>
    <w:p w14:paraId="21220206" w14:textId="77777777" w:rsidR="00A17C38" w:rsidRDefault="00A17C38" w:rsidP="00A17C38">
      <w:pPr>
        <w:jc w:val="both"/>
        <w:rPr>
          <w:rFonts w:ascii="Arial" w:hAnsi="Arial" w:cs="Arial"/>
          <w:bCs/>
        </w:rPr>
      </w:pPr>
    </w:p>
    <w:p w14:paraId="1091C9B0" w14:textId="007EE2AB" w:rsidR="00A17C38" w:rsidRDefault="00FC5FCE" w:rsidP="00A17C38">
      <w:pPr>
        <w:jc w:val="both"/>
        <w:rPr>
          <w:rFonts w:ascii="Arial" w:hAnsi="Arial" w:cs="Arial"/>
        </w:rPr>
      </w:pPr>
      <w:r>
        <w:rPr>
          <w:rFonts w:ascii="Arial" w:hAnsi="Arial" w:cs="Arial"/>
        </w:rPr>
        <w:t>La</w:t>
      </w:r>
      <w:r w:rsidR="00A17C38" w:rsidRPr="00013688">
        <w:rPr>
          <w:rFonts w:ascii="Arial" w:hAnsi="Arial" w:cs="Arial"/>
        </w:rPr>
        <w:t xml:space="preserve"> ciudadan</w:t>
      </w:r>
      <w:r>
        <w:rPr>
          <w:rFonts w:ascii="Arial" w:hAnsi="Arial" w:cs="Arial"/>
        </w:rPr>
        <w:t>a</w:t>
      </w:r>
      <w:r w:rsidR="00A17C38" w:rsidRPr="00013688">
        <w:rPr>
          <w:rFonts w:ascii="Arial" w:hAnsi="Arial" w:cs="Arial"/>
        </w:rPr>
        <w:t xml:space="preserve"> </w:t>
      </w:r>
      <w:r w:rsidRPr="00FC5FCE">
        <w:rPr>
          <w:rFonts w:ascii="Arial" w:hAnsi="Arial" w:cs="Arial"/>
        </w:rPr>
        <w:t>María Estela Arias Cid, Jefa del Departamento de Trámites de Gestión</w:t>
      </w:r>
      <w:r w:rsidR="00A17C38" w:rsidRPr="00013688">
        <w:rPr>
          <w:rFonts w:ascii="Arial" w:hAnsi="Arial" w:cs="Arial"/>
        </w:rPr>
        <w:t xml:space="preserve"> de la Unidad de Relaciones Laborales de la Secretaría de Recursos Humanos y Materiales, notificará por escrito al proveedor que resulte adjudicado, respecto al número de despensas a entregar por bimestre, conforme al padrón emitido por la </w:t>
      </w:r>
      <w:r w:rsidR="00A17C38" w:rsidRPr="00013688">
        <w:rPr>
          <w:rFonts w:ascii="Arial" w:hAnsi="Arial" w:cs="Arial"/>
        </w:rPr>
        <w:lastRenderedPageBreak/>
        <w:t>Dirección de Pensiones del Honorable Ayuntamiento de la Ciudad de Oaxaca de Juárez.</w:t>
      </w:r>
    </w:p>
    <w:p w14:paraId="43F31FFB" w14:textId="77777777" w:rsidR="00A17C38" w:rsidRPr="00E07884" w:rsidRDefault="00A17C38" w:rsidP="00A17C38">
      <w:pPr>
        <w:jc w:val="both"/>
        <w:rPr>
          <w:rFonts w:ascii="Arial" w:hAnsi="Arial" w:cs="Arial"/>
          <w:b/>
          <w:bCs/>
        </w:rPr>
      </w:pPr>
    </w:p>
    <w:p w14:paraId="611EBF1E" w14:textId="77777777" w:rsidR="00A17C38" w:rsidRPr="00F501AD" w:rsidRDefault="00A17C38" w:rsidP="00A17C38">
      <w:pPr>
        <w:rPr>
          <w:rFonts w:ascii="Arial" w:hAnsi="Arial" w:cs="Arial"/>
          <w:b/>
          <w:bCs/>
          <w:sz w:val="4"/>
          <w:szCs w:val="4"/>
        </w:rPr>
      </w:pPr>
    </w:p>
    <w:p w14:paraId="7396C10E" w14:textId="77777777" w:rsidR="00A17C38" w:rsidRPr="00E95410" w:rsidRDefault="00A17C38" w:rsidP="00A17C38">
      <w:pPr>
        <w:pStyle w:val="Textoindependiente"/>
        <w:jc w:val="both"/>
        <w:rPr>
          <w:rFonts w:ascii="Arial" w:hAnsi="Arial" w:cs="Arial"/>
        </w:rPr>
      </w:pPr>
      <w:r w:rsidRPr="00E95410">
        <w:rPr>
          <w:rFonts w:ascii="Arial" w:hAnsi="Arial" w:cs="Arial"/>
        </w:rPr>
        <w:t>La descarga de</w:t>
      </w:r>
      <w:r>
        <w:rPr>
          <w:rFonts w:ascii="Arial" w:hAnsi="Arial" w:cs="Arial"/>
        </w:rPr>
        <w:t xml:space="preserve"> </w:t>
      </w:r>
      <w:r w:rsidRPr="00E95410">
        <w:rPr>
          <w:rFonts w:ascii="Arial" w:hAnsi="Arial" w:cs="Arial"/>
        </w:rPr>
        <w:t>l</w:t>
      </w:r>
      <w:r>
        <w:rPr>
          <w:rFonts w:ascii="Arial" w:hAnsi="Arial" w:cs="Arial"/>
        </w:rPr>
        <w:t>os paquetes</w:t>
      </w:r>
      <w:r w:rsidRPr="00E95410">
        <w:rPr>
          <w:rFonts w:ascii="Arial" w:hAnsi="Arial" w:cs="Arial"/>
        </w:rPr>
        <w:t xml:space="preserve"> va por cuenta del proveedor</w:t>
      </w:r>
      <w:r>
        <w:rPr>
          <w:rFonts w:ascii="Arial" w:hAnsi="Arial" w:cs="Arial"/>
        </w:rPr>
        <w:t xml:space="preserve"> adjudicado</w:t>
      </w:r>
      <w:r w:rsidRPr="00E95410">
        <w:rPr>
          <w:rFonts w:ascii="Arial" w:hAnsi="Arial" w:cs="Arial"/>
        </w:rPr>
        <w:t>.</w:t>
      </w:r>
    </w:p>
    <w:p w14:paraId="79792A26" w14:textId="77777777" w:rsidR="00A17C38" w:rsidRPr="0007038C" w:rsidRDefault="00A17C38" w:rsidP="00A17C38">
      <w:pPr>
        <w:pStyle w:val="Textoindependiente"/>
        <w:spacing w:after="0"/>
        <w:jc w:val="both"/>
        <w:rPr>
          <w:rFonts w:ascii="Arial" w:hAnsi="Arial" w:cs="Arial"/>
          <w:sz w:val="10"/>
          <w:szCs w:val="10"/>
        </w:rPr>
      </w:pPr>
    </w:p>
    <w:p w14:paraId="3852DB95" w14:textId="77777777" w:rsidR="00A17C38" w:rsidRDefault="00A17C38" w:rsidP="00A17C38">
      <w:pPr>
        <w:jc w:val="both"/>
        <w:rPr>
          <w:rFonts w:ascii="Arial" w:hAnsi="Arial" w:cs="Arial"/>
          <w:b/>
          <w:bCs/>
          <w:noProof/>
        </w:rPr>
      </w:pPr>
    </w:p>
    <w:p w14:paraId="5DBEACA2" w14:textId="77777777" w:rsidR="00A17C38" w:rsidRPr="00E95410" w:rsidRDefault="00A17C38" w:rsidP="00A17C38">
      <w:pPr>
        <w:jc w:val="both"/>
        <w:rPr>
          <w:rFonts w:ascii="Arial" w:hAnsi="Arial" w:cs="Arial"/>
          <w:b/>
          <w:bCs/>
          <w:noProof/>
        </w:rPr>
      </w:pPr>
      <w:r>
        <w:rPr>
          <w:rFonts w:ascii="Arial" w:hAnsi="Arial" w:cs="Arial"/>
          <w:b/>
          <w:bCs/>
          <w:noProof/>
        </w:rPr>
        <w:t>G</w:t>
      </w:r>
      <w:r w:rsidRPr="00E95410">
        <w:rPr>
          <w:rFonts w:ascii="Arial" w:hAnsi="Arial" w:cs="Arial"/>
          <w:b/>
          <w:bCs/>
          <w:noProof/>
        </w:rPr>
        <w:t>arantía de los bienes.</w:t>
      </w:r>
    </w:p>
    <w:p w14:paraId="76F1A3F5" w14:textId="77777777" w:rsidR="00A17C38" w:rsidRDefault="00A17C38" w:rsidP="00A17C38">
      <w:pPr>
        <w:pStyle w:val="Textoindependiente"/>
        <w:jc w:val="both"/>
        <w:rPr>
          <w:rFonts w:ascii="Arial" w:hAnsi="Arial" w:cs="Arial"/>
        </w:rPr>
      </w:pPr>
    </w:p>
    <w:p w14:paraId="2F2BD76E" w14:textId="77777777" w:rsidR="00A17C38" w:rsidRPr="00652607" w:rsidRDefault="00A17C38" w:rsidP="00A17C38">
      <w:pPr>
        <w:jc w:val="both"/>
        <w:rPr>
          <w:rFonts w:ascii="Arial" w:hAnsi="Arial" w:cs="Arial"/>
          <w:lang w:val="es-MX"/>
        </w:rPr>
      </w:pPr>
      <w:r w:rsidRPr="00652607">
        <w:rPr>
          <w:rFonts w:ascii="Arial" w:hAnsi="Arial" w:cs="Arial"/>
          <w:lang w:val="es-MX"/>
        </w:rPr>
        <w:t>El proveedor que resulte adjudicado, quedará obligado ante el municipio a responder de los defectos y vicios ocultos en la calidad, así como de cualquier otra responsabilidad en que hubiese incurrido, en los términos señalados en la legislación aplicable.</w:t>
      </w:r>
    </w:p>
    <w:p w14:paraId="3FF46051" w14:textId="77777777" w:rsidR="00A17C38" w:rsidRPr="00652607" w:rsidRDefault="00A17C38" w:rsidP="00A17C38">
      <w:pPr>
        <w:jc w:val="both"/>
        <w:rPr>
          <w:rFonts w:ascii="Arial" w:hAnsi="Arial" w:cs="Arial"/>
          <w:lang w:val="es-MX"/>
        </w:rPr>
      </w:pPr>
    </w:p>
    <w:p w14:paraId="1D1FD699" w14:textId="77777777" w:rsidR="00A17C38" w:rsidRPr="00652607" w:rsidRDefault="00A17C38" w:rsidP="00A17C38">
      <w:pPr>
        <w:jc w:val="both"/>
        <w:rPr>
          <w:rFonts w:ascii="Arial" w:hAnsi="Arial" w:cs="Arial"/>
          <w:lang w:val="es-MX"/>
        </w:rPr>
      </w:pPr>
      <w:r w:rsidRPr="00652607">
        <w:rPr>
          <w:rFonts w:ascii="Arial" w:hAnsi="Arial" w:cs="Arial"/>
          <w:lang w:val="es-MX"/>
        </w:rPr>
        <w:t>De igual forma el proveedor que resulte adjudicado, deberá garantizar dentro del contrato respectivo que sea suscrito lo siguiente:</w:t>
      </w:r>
    </w:p>
    <w:p w14:paraId="697876E2" w14:textId="77777777" w:rsidR="00A17C38" w:rsidRPr="00652607" w:rsidRDefault="00A17C38" w:rsidP="00A17C38">
      <w:pPr>
        <w:jc w:val="both"/>
        <w:rPr>
          <w:rFonts w:ascii="Arial" w:hAnsi="Arial" w:cs="Arial"/>
          <w:lang w:val="es-MX"/>
        </w:rPr>
      </w:pPr>
    </w:p>
    <w:p w14:paraId="4D75AAFF" w14:textId="77777777" w:rsidR="00A17C38" w:rsidRPr="00652607" w:rsidRDefault="00A17C38" w:rsidP="00A17C38">
      <w:pPr>
        <w:jc w:val="both"/>
        <w:rPr>
          <w:rFonts w:ascii="Arial" w:hAnsi="Arial" w:cs="Arial"/>
          <w:lang w:val="es-MX"/>
        </w:rPr>
      </w:pPr>
      <w:r w:rsidRPr="00652607">
        <w:rPr>
          <w:rFonts w:ascii="Arial" w:hAnsi="Arial" w:cs="Arial"/>
          <w:lang w:val="es-MX"/>
        </w:rPr>
        <w:t>A)</w:t>
      </w:r>
      <w:r w:rsidRPr="00652607">
        <w:rPr>
          <w:rFonts w:ascii="Arial" w:hAnsi="Arial" w:cs="Arial"/>
          <w:lang w:val="es-MX"/>
        </w:rPr>
        <w:tab/>
        <w:t>Que los productos que integran las despensas, sean de marcas reconocidas comercialmente en el mercado local, ya que se validarán técnicamente con relación a la muestra presentada.</w:t>
      </w:r>
    </w:p>
    <w:p w14:paraId="362DCBE2" w14:textId="77777777" w:rsidR="00A17C38" w:rsidRPr="00652607" w:rsidRDefault="00A17C38" w:rsidP="00A17C38">
      <w:pPr>
        <w:jc w:val="both"/>
        <w:rPr>
          <w:rFonts w:ascii="Arial" w:hAnsi="Arial" w:cs="Arial"/>
          <w:lang w:val="es-MX"/>
        </w:rPr>
      </w:pPr>
      <w:r w:rsidRPr="00652607">
        <w:rPr>
          <w:rFonts w:ascii="Arial" w:hAnsi="Arial" w:cs="Arial"/>
          <w:lang w:val="es-MX"/>
        </w:rPr>
        <w:t>B)</w:t>
      </w:r>
      <w:r w:rsidRPr="00652607">
        <w:rPr>
          <w:rFonts w:ascii="Arial" w:hAnsi="Arial" w:cs="Arial"/>
          <w:lang w:val="es-MX"/>
        </w:rPr>
        <w:tab/>
        <w:t>En los casos en que no se cuente con la existencia de algún producto que integra la despensa, previa comunicación y aceptación por escrito por parte de la Unidad de Relaciones Laborales, las suplirá con otras que contengan las aportaciones nutricionales de las primeras, tanto en su calidad como en su presentación, verificando que los productos a surtir se encuentren en estado óptimo de consumo;</w:t>
      </w:r>
    </w:p>
    <w:p w14:paraId="15F36F60" w14:textId="77777777" w:rsidR="00A17C38" w:rsidRPr="00652607" w:rsidRDefault="00A17C38" w:rsidP="00A17C38">
      <w:pPr>
        <w:jc w:val="both"/>
        <w:rPr>
          <w:rFonts w:ascii="Arial" w:hAnsi="Arial" w:cs="Arial"/>
          <w:lang w:val="es-MX"/>
        </w:rPr>
      </w:pPr>
      <w:r w:rsidRPr="00652607">
        <w:rPr>
          <w:rFonts w:ascii="Arial" w:hAnsi="Arial" w:cs="Arial"/>
          <w:lang w:val="es-MX"/>
        </w:rPr>
        <w:t>C)</w:t>
      </w:r>
      <w:r w:rsidRPr="00652607">
        <w:rPr>
          <w:rFonts w:ascii="Arial" w:hAnsi="Arial" w:cs="Arial"/>
          <w:lang w:val="es-MX"/>
        </w:rPr>
        <w:tab/>
        <w:t>En caso de que las despensas entregadas al municipio no cumplan con las características y calidad solicitadas, presenten las bolsas abiertas, mojadas, apachurradas, productos con escurrimiento, rotos o con plaga, el proveedor realizará el cambio físico de los mismos, en un plazo de tres días hábiles.</w:t>
      </w:r>
    </w:p>
    <w:p w14:paraId="37047A49" w14:textId="77777777" w:rsidR="00A17C38" w:rsidRDefault="00A17C38" w:rsidP="00A17C38">
      <w:pPr>
        <w:jc w:val="both"/>
        <w:rPr>
          <w:rFonts w:ascii="Arial" w:hAnsi="Arial" w:cs="Arial"/>
          <w:lang w:val="es-MX"/>
        </w:rPr>
      </w:pPr>
      <w:r w:rsidRPr="00652607">
        <w:rPr>
          <w:rFonts w:ascii="Arial" w:hAnsi="Arial" w:cs="Arial"/>
          <w:lang w:val="es-MX"/>
        </w:rPr>
        <w:t>D)</w:t>
      </w:r>
      <w:r w:rsidRPr="00652607">
        <w:rPr>
          <w:rFonts w:ascii="Arial" w:hAnsi="Arial" w:cs="Arial"/>
          <w:lang w:val="es-MX"/>
        </w:rPr>
        <w:tab/>
        <w:t>Que los productos que integrarán las despensas deberán de contar con fechas de caducidad no menor a 6 meses en el momento de su entrega.</w:t>
      </w:r>
    </w:p>
    <w:p w14:paraId="272E1168" w14:textId="77777777" w:rsidR="00587A80" w:rsidRDefault="00587A80" w:rsidP="00D217EE">
      <w:pPr>
        <w:tabs>
          <w:tab w:val="left" w:pos="3720"/>
          <w:tab w:val="center" w:pos="4419"/>
        </w:tabs>
        <w:jc w:val="center"/>
        <w:rPr>
          <w:rFonts w:ascii="Arial" w:hAnsi="Arial" w:cs="Arial"/>
          <w:b/>
        </w:rPr>
      </w:pP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642EA3BF" w14:textId="77777777" w:rsidR="00587A80" w:rsidRDefault="00587A80" w:rsidP="00D217EE">
      <w:pPr>
        <w:tabs>
          <w:tab w:val="left" w:pos="3720"/>
          <w:tab w:val="center" w:pos="4419"/>
        </w:tabs>
        <w:jc w:val="center"/>
        <w:rPr>
          <w:rFonts w:ascii="Arial" w:hAnsi="Arial" w:cs="Arial"/>
          <w:b/>
        </w:rPr>
      </w:pPr>
    </w:p>
    <w:p w14:paraId="5813D015" w14:textId="77777777" w:rsidR="00587A80" w:rsidRDefault="00587A80" w:rsidP="00D217EE">
      <w:pPr>
        <w:tabs>
          <w:tab w:val="left" w:pos="3720"/>
          <w:tab w:val="center" w:pos="4419"/>
        </w:tabs>
        <w:jc w:val="center"/>
        <w:rPr>
          <w:rFonts w:ascii="Arial" w:hAnsi="Arial" w:cs="Arial"/>
          <w:b/>
        </w:rPr>
      </w:pPr>
    </w:p>
    <w:p w14:paraId="3B428BA4" w14:textId="77777777" w:rsidR="00CB3116" w:rsidRDefault="00CB3116" w:rsidP="00D217EE">
      <w:pPr>
        <w:tabs>
          <w:tab w:val="left" w:pos="3720"/>
          <w:tab w:val="center" w:pos="4419"/>
        </w:tabs>
        <w:jc w:val="center"/>
        <w:rPr>
          <w:rFonts w:ascii="Arial" w:hAnsi="Arial" w:cs="Arial"/>
          <w:b/>
        </w:rPr>
      </w:pPr>
    </w:p>
    <w:p w14:paraId="643A2599" w14:textId="77777777" w:rsidR="00CB3116" w:rsidRDefault="00CB3116" w:rsidP="00D217EE">
      <w:pPr>
        <w:tabs>
          <w:tab w:val="left" w:pos="3720"/>
          <w:tab w:val="center" w:pos="4419"/>
        </w:tabs>
        <w:jc w:val="center"/>
        <w:rPr>
          <w:rFonts w:ascii="Arial" w:hAnsi="Arial" w:cs="Arial"/>
          <w:b/>
        </w:rPr>
      </w:pPr>
    </w:p>
    <w:p w14:paraId="05E29342" w14:textId="77777777" w:rsidR="00CB3116" w:rsidRDefault="00CB3116" w:rsidP="00D217EE">
      <w:pPr>
        <w:tabs>
          <w:tab w:val="left" w:pos="3720"/>
          <w:tab w:val="center" w:pos="4419"/>
        </w:tabs>
        <w:jc w:val="center"/>
        <w:rPr>
          <w:rFonts w:ascii="Arial" w:hAnsi="Arial" w:cs="Arial"/>
          <w:b/>
        </w:rPr>
      </w:pPr>
    </w:p>
    <w:p w14:paraId="614BA13D" w14:textId="77777777" w:rsidR="00CB3116" w:rsidRDefault="00CB3116" w:rsidP="00D217EE">
      <w:pPr>
        <w:tabs>
          <w:tab w:val="left" w:pos="3720"/>
          <w:tab w:val="center" w:pos="4419"/>
        </w:tabs>
        <w:jc w:val="center"/>
        <w:rPr>
          <w:rFonts w:ascii="Arial" w:hAnsi="Arial" w:cs="Arial"/>
          <w:b/>
        </w:rPr>
      </w:pPr>
    </w:p>
    <w:p w14:paraId="124F5A65" w14:textId="77777777" w:rsidR="00CB3116" w:rsidRDefault="00CB3116" w:rsidP="00D217EE">
      <w:pPr>
        <w:tabs>
          <w:tab w:val="left" w:pos="3720"/>
          <w:tab w:val="center" w:pos="4419"/>
        </w:tabs>
        <w:jc w:val="center"/>
        <w:rPr>
          <w:rFonts w:ascii="Arial" w:hAnsi="Arial" w:cs="Arial"/>
          <w:b/>
        </w:rPr>
      </w:pPr>
    </w:p>
    <w:p w14:paraId="32CD5E9F" w14:textId="77777777" w:rsidR="00CB3116" w:rsidRDefault="00CB3116" w:rsidP="00D217EE">
      <w:pPr>
        <w:tabs>
          <w:tab w:val="left" w:pos="3720"/>
          <w:tab w:val="center" w:pos="4419"/>
        </w:tabs>
        <w:jc w:val="center"/>
        <w:rPr>
          <w:rFonts w:ascii="Arial" w:hAnsi="Arial" w:cs="Arial"/>
          <w:b/>
        </w:rPr>
      </w:pPr>
    </w:p>
    <w:p w14:paraId="5ECC71EB" w14:textId="2D2E211F"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4C3ACACB" w:rsidR="005B2FFD" w:rsidRDefault="00AE7FF5" w:rsidP="005B2FFD">
      <w:pPr>
        <w:jc w:val="center"/>
        <w:rPr>
          <w:rFonts w:ascii="Arial" w:hAnsi="Arial" w:cs="Arial"/>
          <w:b/>
          <w:lang w:val="en-US"/>
        </w:rPr>
      </w:pPr>
      <w:r>
        <w:rPr>
          <w:rFonts w:ascii="Arial" w:hAnsi="Arial" w:cs="Arial"/>
          <w:b/>
          <w:lang w:val="en-US"/>
        </w:rPr>
        <w:t>LPE/MOJ/SRHYM/DESPENSAS/03/2024</w:t>
      </w:r>
    </w:p>
    <w:p w14:paraId="75E4CCBC" w14:textId="77777777" w:rsidR="009408F1" w:rsidRPr="00DB5E8F" w:rsidRDefault="009408F1" w:rsidP="005B2FFD">
      <w:pPr>
        <w:jc w:val="center"/>
        <w:rPr>
          <w:rFonts w:ascii="Arial" w:hAnsi="Arial" w:cs="Arial"/>
          <w:b/>
          <w:lang w:val="en-US"/>
        </w:rPr>
      </w:pPr>
    </w:p>
    <w:p w14:paraId="01A1462C" w14:textId="602BC618" w:rsidR="0055530E" w:rsidRPr="00DB5E8F" w:rsidRDefault="00AE7FF5" w:rsidP="008439BC">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5CABFF71"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proofErr w:type="spellStart"/>
      <w:r w:rsidR="009408F1">
        <w:rPr>
          <w:rFonts w:ascii="Arial" w:hAnsi="Arial" w:cs="Arial"/>
        </w:rPr>
        <w:t>mi</w:t>
      </w:r>
      <w:proofErr w:type="spellEnd"/>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AE7FF5">
        <w:rPr>
          <w:rFonts w:ascii="Arial" w:hAnsi="Arial" w:cs="Arial"/>
          <w:b/>
          <w:lang w:val="es-MX"/>
        </w:rPr>
        <w:t>LPE/MOJ/SRHYM/DESPENSAS/03/2024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66697473"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8439BC" w:rsidRPr="00DB5E8F">
        <w:rPr>
          <w:rFonts w:ascii="Arial" w:hAnsi="Arial" w:cs="Arial"/>
        </w:rPr>
        <w:t>Fax: _</w:t>
      </w:r>
      <w:r w:rsidRPr="00DB5E8F">
        <w:rPr>
          <w:rFonts w:ascii="Arial" w:hAnsi="Arial" w:cs="Arial"/>
        </w:rPr>
        <w:t>_________________________________</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lastRenderedPageBreak/>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20E898DE" w14:textId="77777777" w:rsidR="00A17C38" w:rsidRDefault="00A17C38" w:rsidP="00676E2B">
      <w:pPr>
        <w:jc w:val="center"/>
        <w:rPr>
          <w:rFonts w:ascii="Arial" w:hAnsi="Arial" w:cs="Arial"/>
          <w:b/>
        </w:rPr>
      </w:pPr>
    </w:p>
    <w:p w14:paraId="4682B53E" w14:textId="77777777" w:rsidR="00A17C38" w:rsidRDefault="00A17C38" w:rsidP="00676E2B">
      <w:pPr>
        <w:jc w:val="center"/>
        <w:rPr>
          <w:rFonts w:ascii="Arial" w:hAnsi="Arial" w:cs="Arial"/>
          <w:b/>
        </w:rPr>
      </w:pPr>
    </w:p>
    <w:p w14:paraId="22CA71F1" w14:textId="77777777" w:rsidR="00A17C38" w:rsidRDefault="00A17C38" w:rsidP="00676E2B">
      <w:pPr>
        <w:jc w:val="center"/>
        <w:rPr>
          <w:rFonts w:ascii="Arial" w:hAnsi="Arial" w:cs="Arial"/>
          <w:b/>
        </w:rPr>
      </w:pPr>
    </w:p>
    <w:p w14:paraId="03A16EA9" w14:textId="1F6FE5AA" w:rsidR="00676E2B" w:rsidRPr="00DB5E8F" w:rsidRDefault="00676E2B" w:rsidP="00676E2B">
      <w:pPr>
        <w:jc w:val="center"/>
        <w:rPr>
          <w:rFonts w:ascii="Arial" w:hAnsi="Arial" w:cs="Arial"/>
          <w:b/>
        </w:rPr>
      </w:pPr>
      <w:r w:rsidRPr="00DB5E8F">
        <w:rPr>
          <w:rFonts w:ascii="Arial" w:hAnsi="Arial" w:cs="Arial"/>
          <w:b/>
        </w:rPr>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5F35A48D" w:rsidR="004C7BB5" w:rsidRDefault="00AE7FF5" w:rsidP="004C7BB5">
      <w:pPr>
        <w:jc w:val="center"/>
        <w:rPr>
          <w:rFonts w:ascii="Arial" w:hAnsi="Arial" w:cs="Arial"/>
          <w:b/>
          <w:lang w:val="en-US"/>
        </w:rPr>
      </w:pPr>
      <w:r>
        <w:rPr>
          <w:rFonts w:ascii="Arial" w:hAnsi="Arial" w:cs="Arial"/>
          <w:b/>
          <w:lang w:val="en-US"/>
        </w:rPr>
        <w:t>LPE/MOJ/SRHYM/DESPENSAS/03/2024</w:t>
      </w:r>
    </w:p>
    <w:p w14:paraId="15DE707E" w14:textId="77777777" w:rsidR="009408F1" w:rsidRPr="00DB5E8F" w:rsidRDefault="009408F1" w:rsidP="004C7BB5">
      <w:pPr>
        <w:jc w:val="center"/>
        <w:rPr>
          <w:rFonts w:ascii="Arial" w:hAnsi="Arial" w:cs="Arial"/>
          <w:b/>
          <w:lang w:val="en-US"/>
        </w:rPr>
      </w:pPr>
    </w:p>
    <w:p w14:paraId="4AEEF9E2" w14:textId="6E6BE16E"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3659F3A" w14:textId="77777777" w:rsidR="00A17C38" w:rsidRDefault="00A17C38" w:rsidP="00676E2B">
      <w:pPr>
        <w:jc w:val="center"/>
        <w:rPr>
          <w:rFonts w:ascii="Arial" w:hAnsi="Arial" w:cs="Arial"/>
          <w:b/>
        </w:rPr>
      </w:pPr>
    </w:p>
    <w:p w14:paraId="4832A3BA" w14:textId="77777777" w:rsidR="00A17C38" w:rsidRDefault="00A17C38" w:rsidP="00676E2B">
      <w:pPr>
        <w:jc w:val="center"/>
        <w:rPr>
          <w:rFonts w:ascii="Arial" w:hAnsi="Arial" w:cs="Arial"/>
          <w:b/>
        </w:rPr>
      </w:pPr>
    </w:p>
    <w:p w14:paraId="35AA2478" w14:textId="77777777" w:rsidR="00A17C38" w:rsidRDefault="00A17C38" w:rsidP="00676E2B">
      <w:pPr>
        <w:jc w:val="center"/>
        <w:rPr>
          <w:rFonts w:ascii="Arial" w:hAnsi="Arial" w:cs="Arial"/>
          <w:b/>
        </w:rPr>
      </w:pPr>
    </w:p>
    <w:p w14:paraId="55B52A27" w14:textId="59BFFF18" w:rsidR="00676E2B" w:rsidRPr="00DB5E8F" w:rsidRDefault="00676E2B" w:rsidP="00676E2B">
      <w:pPr>
        <w:jc w:val="center"/>
        <w:rPr>
          <w:rFonts w:ascii="Arial" w:hAnsi="Arial" w:cs="Arial"/>
          <w:b/>
        </w:rPr>
      </w:pPr>
      <w:r w:rsidRPr="00DB5E8F">
        <w:rPr>
          <w:rFonts w:ascii="Arial" w:hAnsi="Arial" w:cs="Arial"/>
          <w:b/>
        </w:rPr>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3BC688DC" w:rsidR="004C7BB5" w:rsidRDefault="00AE7FF5" w:rsidP="004C7BB5">
      <w:pPr>
        <w:jc w:val="center"/>
        <w:rPr>
          <w:rFonts w:ascii="Arial" w:hAnsi="Arial" w:cs="Arial"/>
          <w:b/>
          <w:lang w:val="en-US"/>
        </w:rPr>
      </w:pPr>
      <w:r>
        <w:rPr>
          <w:rFonts w:ascii="Arial" w:hAnsi="Arial" w:cs="Arial"/>
          <w:b/>
          <w:lang w:val="en-US"/>
        </w:rPr>
        <w:t>LPE/MOJ/SRHYM/DESPENSAS/03/2024</w:t>
      </w:r>
    </w:p>
    <w:p w14:paraId="1A1D58C3" w14:textId="77777777" w:rsidR="009408F1" w:rsidRPr="00DB5E8F" w:rsidRDefault="009408F1" w:rsidP="004C7BB5">
      <w:pPr>
        <w:jc w:val="center"/>
        <w:rPr>
          <w:rFonts w:ascii="Arial" w:hAnsi="Arial" w:cs="Arial"/>
          <w:b/>
          <w:lang w:val="en-US"/>
        </w:rPr>
      </w:pPr>
    </w:p>
    <w:p w14:paraId="3D255BE1" w14:textId="63B28294" w:rsidR="00676E2B" w:rsidRDefault="00AE7FF5" w:rsidP="00121EFE">
      <w:pPr>
        <w:jc w:val="both"/>
        <w:rPr>
          <w:rFonts w:ascii="Arial" w:hAnsi="Arial" w:cs="Arial"/>
          <w:b/>
          <w:sz w:val="22"/>
          <w:szCs w:val="22"/>
        </w:rPr>
      </w:pPr>
      <w:r>
        <w:rPr>
          <w:rFonts w:ascii="Arial" w:hAnsi="Arial" w:cs="Arial"/>
          <w:b/>
          <w:sz w:val="22"/>
          <w:szCs w:val="22"/>
        </w:rPr>
        <w:t>ADQUISICIÓN DE DESPENSAS BIMESTRALES PARA LOS JUBILADOS, PENSIONADOS Y PENSIONISTAS DEL HONORABLE AYUNTAMIENTO DE OAXACA DE JUÁREZ, PARA EL EJERCICIO FISCAL 2024 (SEIS BIMESTRES)</w:t>
      </w:r>
      <w:r w:rsidR="0055530E" w:rsidRPr="00FF5CE4">
        <w:rPr>
          <w:rFonts w:ascii="Arial" w:hAnsi="Arial" w:cs="Arial"/>
          <w:b/>
          <w:sz w:val="22"/>
          <w:szCs w:val="22"/>
        </w:rPr>
        <w:t>.</w:t>
      </w:r>
    </w:p>
    <w:p w14:paraId="52485AB4" w14:textId="77777777" w:rsidR="00EB1B10" w:rsidRPr="00FF5CE4" w:rsidRDefault="00EB1B10" w:rsidP="00121EFE">
      <w:pPr>
        <w:jc w:val="both"/>
        <w:rPr>
          <w:rFonts w:ascii="Arial" w:hAnsi="Arial" w:cs="Arial"/>
          <w:sz w:val="22"/>
          <w:szCs w:val="22"/>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lastRenderedPageBreak/>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10C90FF3" w14:textId="77777777" w:rsidR="00EB1B10" w:rsidRDefault="00EB1B10" w:rsidP="00676E2B">
      <w:pPr>
        <w:jc w:val="center"/>
        <w:rPr>
          <w:rFonts w:ascii="Arial" w:hAnsi="Arial" w:cs="Arial"/>
          <w:b/>
        </w:rPr>
      </w:pPr>
    </w:p>
    <w:p w14:paraId="34569B20" w14:textId="3CCC9DA8" w:rsidR="00676E2B" w:rsidRPr="00DB5E8F" w:rsidRDefault="00676E2B" w:rsidP="00676E2B">
      <w:pPr>
        <w:jc w:val="center"/>
        <w:rPr>
          <w:rFonts w:ascii="Arial" w:hAnsi="Arial" w:cs="Arial"/>
          <w:b/>
        </w:rPr>
      </w:pPr>
      <w:r w:rsidRPr="00DB5E8F">
        <w:rPr>
          <w:rFonts w:ascii="Arial" w:hAnsi="Arial" w:cs="Arial"/>
          <w:b/>
        </w:rPr>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4173FBA2" w:rsidR="004C7BB5" w:rsidRDefault="00AE7FF5" w:rsidP="004C7BB5">
      <w:pPr>
        <w:jc w:val="center"/>
        <w:rPr>
          <w:rFonts w:ascii="Arial" w:hAnsi="Arial" w:cs="Arial"/>
          <w:b/>
          <w:lang w:val="en-US"/>
        </w:rPr>
      </w:pPr>
      <w:r>
        <w:rPr>
          <w:rFonts w:ascii="Arial" w:hAnsi="Arial" w:cs="Arial"/>
          <w:b/>
          <w:lang w:val="en-US"/>
        </w:rPr>
        <w:t>LPE/MOJ/SRHYM/DESPENSAS/03/2024</w:t>
      </w:r>
    </w:p>
    <w:p w14:paraId="38D4003E" w14:textId="77777777" w:rsidR="00FE7607" w:rsidRPr="00DB5E8F" w:rsidRDefault="00FE7607" w:rsidP="004C7BB5">
      <w:pPr>
        <w:jc w:val="center"/>
        <w:rPr>
          <w:rFonts w:ascii="Arial" w:hAnsi="Arial" w:cs="Arial"/>
          <w:b/>
          <w:lang w:val="en-US"/>
        </w:rPr>
      </w:pPr>
    </w:p>
    <w:p w14:paraId="19296271" w14:textId="77BE1E97" w:rsidR="0055530E" w:rsidRPr="00FF5CE4" w:rsidRDefault="00AE7FF5" w:rsidP="0055530E">
      <w:pPr>
        <w:jc w:val="both"/>
        <w:rPr>
          <w:rFonts w:ascii="Arial" w:hAnsi="Arial" w:cs="Arial"/>
          <w:b/>
          <w:sz w:val="22"/>
          <w:szCs w:val="22"/>
        </w:rPr>
      </w:pPr>
      <w:r>
        <w:rPr>
          <w:rFonts w:ascii="Arial" w:hAnsi="Arial" w:cs="Arial"/>
          <w:b/>
          <w:sz w:val="22"/>
          <w:szCs w:val="22"/>
        </w:rPr>
        <w:t>ADQUISICIÓN DE DESPENSAS BIMESTRALES PARA LOS JUBILADOS, PENSIONADOS Y PENSIONISTAS DEL HONORABLE AYUNTAMIENTO DE OAXACA DE JUÁREZ, PARA EL EJERCICIO FISCAL 2024 (SEIS BIMESTRES)</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426A1A7E"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AE7FF5">
        <w:rPr>
          <w:rFonts w:ascii="Arial" w:hAnsi="Arial" w:cs="Arial"/>
          <w:b/>
          <w:bCs/>
          <w:sz w:val="20"/>
          <w:szCs w:val="20"/>
          <w:lang w:val="es-MX"/>
        </w:rPr>
        <w:t>LPE/MOJ/SRHYM/DESPENSAS/03/2024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15110FDB" w14:textId="77777777" w:rsidR="00EB1B10" w:rsidRDefault="00EB1B10" w:rsidP="00676E2B">
      <w:pPr>
        <w:jc w:val="center"/>
        <w:rPr>
          <w:rFonts w:ascii="Arial" w:hAnsi="Arial" w:cs="Arial"/>
          <w:b/>
          <w:sz w:val="22"/>
          <w:szCs w:val="22"/>
        </w:rPr>
      </w:pPr>
    </w:p>
    <w:p w14:paraId="13DDD421" w14:textId="77777777" w:rsidR="00EB1B10" w:rsidRDefault="00EB1B10" w:rsidP="00676E2B">
      <w:pPr>
        <w:jc w:val="center"/>
        <w:rPr>
          <w:rFonts w:ascii="Arial" w:hAnsi="Arial" w:cs="Arial"/>
          <w:b/>
          <w:sz w:val="22"/>
          <w:szCs w:val="22"/>
        </w:rPr>
      </w:pPr>
    </w:p>
    <w:p w14:paraId="1A4A852E" w14:textId="77777777" w:rsidR="00EB1B10" w:rsidRDefault="00EB1B10" w:rsidP="00676E2B">
      <w:pPr>
        <w:jc w:val="center"/>
        <w:rPr>
          <w:rFonts w:ascii="Arial" w:hAnsi="Arial" w:cs="Arial"/>
          <w:b/>
          <w:sz w:val="22"/>
          <w:szCs w:val="22"/>
        </w:rPr>
      </w:pPr>
    </w:p>
    <w:p w14:paraId="74EF7543" w14:textId="401FAD5C" w:rsidR="00676E2B" w:rsidRPr="006F304F" w:rsidRDefault="00676E2B" w:rsidP="00676E2B">
      <w:pPr>
        <w:jc w:val="center"/>
        <w:rPr>
          <w:rFonts w:ascii="Arial" w:hAnsi="Arial" w:cs="Arial"/>
          <w:b/>
          <w:sz w:val="22"/>
          <w:szCs w:val="22"/>
        </w:rPr>
      </w:pPr>
      <w:r w:rsidRPr="006F304F">
        <w:rPr>
          <w:rFonts w:ascii="Arial" w:hAnsi="Arial" w:cs="Arial"/>
          <w:b/>
          <w:sz w:val="22"/>
          <w:szCs w:val="22"/>
        </w:rPr>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0B3B79BB" w:rsidR="004C7BB5" w:rsidRPr="00FE7607" w:rsidRDefault="00AE7FF5" w:rsidP="004C7BB5">
      <w:pPr>
        <w:jc w:val="center"/>
        <w:rPr>
          <w:rFonts w:ascii="Arial" w:hAnsi="Arial" w:cs="Arial"/>
          <w:b/>
          <w:sz w:val="20"/>
          <w:szCs w:val="20"/>
          <w:lang w:val="en-US"/>
        </w:rPr>
      </w:pPr>
      <w:r>
        <w:rPr>
          <w:rFonts w:ascii="Arial" w:hAnsi="Arial" w:cs="Arial"/>
          <w:b/>
          <w:sz w:val="20"/>
          <w:szCs w:val="20"/>
          <w:lang w:val="en-US"/>
        </w:rPr>
        <w:t>LPE/MOJ/SRHYM/DESPENSAS/03/2024</w:t>
      </w:r>
    </w:p>
    <w:p w14:paraId="17507440" w14:textId="00809C96" w:rsidR="0055530E" w:rsidRPr="00FE7607" w:rsidRDefault="00AE7FF5" w:rsidP="0055530E">
      <w:pPr>
        <w:jc w:val="both"/>
        <w:rPr>
          <w:rFonts w:ascii="Arial" w:hAnsi="Arial" w:cs="Arial"/>
          <w:b/>
          <w:sz w:val="20"/>
          <w:szCs w:val="20"/>
        </w:rPr>
      </w:pPr>
      <w:r>
        <w:rPr>
          <w:rFonts w:ascii="Arial" w:hAnsi="Arial" w:cs="Arial"/>
          <w:b/>
          <w:sz w:val="20"/>
          <w:szCs w:val="20"/>
        </w:rPr>
        <w:t>ADQUISICIÓN DE DESPENSAS BIMESTRALES PARA LOS JUBILADOS, PENSIONADOS Y PENSIONISTAS DEL HONORABLE AYUNTAMIENTO DE OAXACA DE JUÁREZ, PARA EL EJERCICIO FISCAL 2024 (SEIS BIMESTRES)</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lastRenderedPageBreak/>
        <w:t>(NOMBRE, FIRMA DEL LICITANTE O REPRESENTANTE LEGAL Y SELLO DE LA EMPRESA)</w:t>
      </w:r>
    </w:p>
    <w:p w14:paraId="58F52E09" w14:textId="77777777" w:rsidR="002704A7" w:rsidRDefault="002704A7" w:rsidP="00676E2B">
      <w:pPr>
        <w:jc w:val="center"/>
        <w:rPr>
          <w:rFonts w:ascii="Arial" w:hAnsi="Arial" w:cs="Arial"/>
          <w:b/>
        </w:rPr>
      </w:pPr>
    </w:p>
    <w:p w14:paraId="25A1F81E" w14:textId="235A4426" w:rsidR="00676E2B" w:rsidRPr="00DB5E8F" w:rsidRDefault="00676E2B" w:rsidP="00676E2B">
      <w:pPr>
        <w:jc w:val="center"/>
        <w:rPr>
          <w:rFonts w:ascii="Arial" w:hAnsi="Arial" w:cs="Arial"/>
          <w:b/>
        </w:rPr>
      </w:pPr>
      <w:r w:rsidRPr="00DB5E8F">
        <w:rPr>
          <w:rFonts w:ascii="Arial" w:hAnsi="Arial" w:cs="Arial"/>
          <w:b/>
        </w:rPr>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035F5B19" w:rsidR="004C7BB5" w:rsidRPr="00716D6B" w:rsidRDefault="00AE7FF5" w:rsidP="004C7BB5">
      <w:pPr>
        <w:jc w:val="center"/>
        <w:rPr>
          <w:rFonts w:ascii="Arial" w:hAnsi="Arial" w:cs="Arial"/>
          <w:b/>
          <w:sz w:val="22"/>
          <w:szCs w:val="22"/>
          <w:lang w:val="en-US"/>
        </w:rPr>
      </w:pPr>
      <w:r>
        <w:rPr>
          <w:rFonts w:ascii="Arial" w:hAnsi="Arial" w:cs="Arial"/>
          <w:b/>
          <w:sz w:val="22"/>
          <w:szCs w:val="22"/>
          <w:lang w:val="en-US"/>
        </w:rPr>
        <w:t>LPE/MOJ/SRHYM/DESPENSAS/03/2024</w:t>
      </w:r>
    </w:p>
    <w:p w14:paraId="523CCB9B" w14:textId="6B85F3FF" w:rsidR="0055530E" w:rsidRPr="00716D6B" w:rsidRDefault="00AE7FF5" w:rsidP="0055530E">
      <w:pPr>
        <w:jc w:val="both"/>
        <w:rPr>
          <w:rFonts w:ascii="Arial" w:hAnsi="Arial" w:cs="Arial"/>
          <w:b/>
          <w:sz w:val="22"/>
          <w:szCs w:val="22"/>
        </w:rPr>
      </w:pPr>
      <w:r>
        <w:rPr>
          <w:rFonts w:ascii="Arial" w:hAnsi="Arial" w:cs="Arial"/>
          <w:b/>
          <w:sz w:val="22"/>
          <w:szCs w:val="22"/>
        </w:rPr>
        <w:t>ADQUISICIÓN DE DESPENSAS BIMESTRALES PARA LOS JUBILADOS, PENSIONADOS Y PENSIONISTAS DEL HONORABLE AYUNTAMIENTO DE OAXACA DE JUÁREZ, PARA EL EJERCICIO FISCAL 2024 (SEIS BIMESTRES)</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464C6B75" w14:textId="28600977" w:rsidR="0031786F" w:rsidRDefault="008078A3" w:rsidP="008078A3">
      <w:pPr>
        <w:tabs>
          <w:tab w:val="left" w:pos="3960"/>
        </w:tabs>
        <w:jc w:val="center"/>
        <w:rPr>
          <w:rFonts w:ascii="Arial" w:hAnsi="Arial" w:cs="Arial"/>
          <w:b/>
          <w:bCs/>
          <w:sz w:val="22"/>
        </w:rPr>
      </w:pPr>
      <w:bookmarkStart w:id="7" w:name="_Hlk156824987"/>
      <w:r w:rsidRPr="008078A3">
        <w:rPr>
          <w:rFonts w:ascii="Arial" w:hAnsi="Arial" w:cs="Arial"/>
          <w:b/>
          <w:bCs/>
          <w:sz w:val="22"/>
        </w:rPr>
        <w:t>PARTIDA ÚNICA</w:t>
      </w:r>
    </w:p>
    <w:p w14:paraId="1DE25AA8" w14:textId="77777777" w:rsidR="00EB1B10" w:rsidRPr="008078A3" w:rsidRDefault="00EB1B10" w:rsidP="008078A3">
      <w:pPr>
        <w:tabs>
          <w:tab w:val="left" w:pos="3960"/>
        </w:tabs>
        <w:jc w:val="center"/>
        <w:rPr>
          <w:rFonts w:ascii="Arial" w:hAnsi="Arial" w:cs="Arial"/>
          <w:b/>
          <w:bCs/>
          <w:sz w:val="22"/>
        </w:rPr>
      </w:pPr>
    </w:p>
    <w:tbl>
      <w:tblPr>
        <w:tblStyle w:val="Tabladecuadrcula211"/>
        <w:tblW w:w="9111" w:type="dxa"/>
        <w:jc w:val="center"/>
        <w:tblLayout w:type="fixed"/>
        <w:tblLook w:val="04A0" w:firstRow="1" w:lastRow="0" w:firstColumn="1" w:lastColumn="0" w:noHBand="0" w:noVBand="1"/>
      </w:tblPr>
      <w:tblGrid>
        <w:gridCol w:w="4042"/>
        <w:gridCol w:w="1689"/>
        <w:gridCol w:w="1690"/>
        <w:gridCol w:w="1690"/>
      </w:tblGrid>
      <w:tr w:rsidR="00EB1B10" w:rsidRPr="007B675C" w14:paraId="7412E83F" w14:textId="3A976E2D" w:rsidTr="007052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A7862" w14:textId="514381C3" w:rsidR="00EB1B10" w:rsidRDefault="00EB1B10" w:rsidP="00EE20D1">
            <w:pPr>
              <w:jc w:val="center"/>
              <w:rPr>
                <w:rFonts w:ascii="Arial" w:hAnsi="Arial" w:cs="Arial"/>
              </w:rPr>
            </w:pPr>
            <w:r>
              <w:rPr>
                <w:rFonts w:ascii="Arial" w:hAnsi="Arial" w:cs="Arial"/>
              </w:rPr>
              <w:t xml:space="preserve">5,016 </w:t>
            </w:r>
            <w:r w:rsidRPr="007B675C">
              <w:rPr>
                <w:rFonts w:ascii="Arial" w:hAnsi="Arial" w:cs="Arial"/>
              </w:rPr>
              <w:t>DESPENSA</w:t>
            </w:r>
            <w:r>
              <w:rPr>
                <w:rFonts w:ascii="Arial" w:hAnsi="Arial" w:cs="Arial"/>
              </w:rPr>
              <w:t>S</w:t>
            </w:r>
          </w:p>
        </w:tc>
      </w:tr>
      <w:tr w:rsidR="00EB1B10" w:rsidRPr="007B675C" w14:paraId="40876023" w14:textId="35991EBE" w:rsidTr="00EB1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4A35D" w14:textId="77777777" w:rsidR="00EB1B10" w:rsidRPr="007B675C" w:rsidRDefault="00EB1B10" w:rsidP="00EE20D1">
            <w:pPr>
              <w:jc w:val="center"/>
              <w:rPr>
                <w:rFonts w:ascii="Arial" w:hAnsi="Arial" w:cs="Arial"/>
              </w:rPr>
            </w:pPr>
            <w:r w:rsidRPr="007B675C">
              <w:rPr>
                <w:rFonts w:ascii="Arial" w:hAnsi="Arial" w:cs="Arial"/>
              </w:rPr>
              <w:t>DESCRIPCIÓN</w:t>
            </w:r>
            <w:r>
              <w:rPr>
                <w:rFonts w:ascii="Arial" w:hAnsi="Arial" w:cs="Arial"/>
              </w:rPr>
              <w:t xml:space="preserve"> POR DESPENSA</w:t>
            </w:r>
          </w:p>
        </w:tc>
        <w:tc>
          <w:tcPr>
            <w:tcW w:w="1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BDE9B"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U.M.</w:t>
            </w:r>
          </w:p>
        </w:tc>
        <w:tc>
          <w:tcPr>
            <w:tcW w:w="1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7C683"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CANTIDAD</w:t>
            </w:r>
          </w:p>
        </w:tc>
        <w:tc>
          <w:tcPr>
            <w:tcW w:w="1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D4261" w14:textId="6FBD16B8"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MARCA</w:t>
            </w:r>
          </w:p>
        </w:tc>
      </w:tr>
      <w:tr w:rsidR="00EB1B10" w:rsidRPr="007B675C" w14:paraId="58E13405" w14:textId="77777777" w:rsidTr="00EB1B10">
        <w:trPr>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062C7326"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724A314D"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3523AAA"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4A13E56" w14:textId="77777777" w:rsidR="00EB1B10"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B1B10" w:rsidRPr="007B675C" w14:paraId="54F26CA2" w14:textId="77777777" w:rsidTr="00EB1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06043A0F"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6B3416E8"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85FAABB"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1925A9DE" w14:textId="77777777" w:rsidR="00EB1B10"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EB1B10" w:rsidRPr="007B675C" w14:paraId="06DB23DD" w14:textId="77777777" w:rsidTr="00EB1B10">
        <w:trPr>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748FC543"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4A8F8058"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7E3B841C"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C4825B3" w14:textId="77777777" w:rsidR="00EB1B10"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B1B10" w:rsidRPr="007B675C" w14:paraId="6770AA8D" w14:textId="77777777" w:rsidTr="00EB1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6AFE8C0B"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424F5F6F"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7A0CEC47"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5CD16085" w14:textId="77777777" w:rsidR="00EB1B10"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EB1B10" w:rsidRPr="007B675C" w14:paraId="392F6B06" w14:textId="77777777" w:rsidTr="00EB1B10">
        <w:trPr>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4FEA6760"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6E8C9C3F"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3531CF1"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68A0D5C" w14:textId="77777777" w:rsidR="00EB1B10"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B1B10" w:rsidRPr="007B675C" w14:paraId="58A749BB" w14:textId="77777777" w:rsidTr="00EB1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3264AE33"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5B7BB185"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335610BC"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07CCD8D6" w14:textId="77777777" w:rsidR="00EB1B10"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EB1B10" w:rsidRPr="007B675C" w14:paraId="4F29BF7F" w14:textId="77777777" w:rsidTr="00EB1B10">
        <w:trPr>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5C1D5F0A"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6DD3F918"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7807EE39" w14:textId="77777777" w:rsidR="00EB1B10" w:rsidRPr="007B675C"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34AFF1C" w14:textId="77777777" w:rsidR="00EB1B10" w:rsidRDefault="00EB1B10"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B1B10" w:rsidRPr="007B675C" w14:paraId="4974FECE" w14:textId="77777777" w:rsidTr="00EB1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2" w:type="dxa"/>
            <w:tcBorders>
              <w:top w:val="single" w:sz="4" w:space="0" w:color="auto"/>
              <w:left w:val="single" w:sz="4" w:space="0" w:color="auto"/>
              <w:bottom w:val="single" w:sz="4" w:space="0" w:color="auto"/>
              <w:right w:val="single" w:sz="4" w:space="0" w:color="auto"/>
            </w:tcBorders>
            <w:shd w:val="clear" w:color="auto" w:fill="auto"/>
          </w:tcPr>
          <w:p w14:paraId="2825F341" w14:textId="77777777" w:rsidR="00EB1B10" w:rsidRPr="007B675C" w:rsidRDefault="00EB1B10" w:rsidP="00EE20D1">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52F1C641"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04F7A97" w14:textId="77777777" w:rsidR="00EB1B10" w:rsidRPr="007B675C"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41EB791" w14:textId="77777777" w:rsidR="00EB1B10" w:rsidRDefault="00EB1B10"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bookmarkEnd w:id="7"/>
    </w:tbl>
    <w:p w14:paraId="65F1A2AC" w14:textId="77777777" w:rsidR="0031786F" w:rsidRDefault="0031786F" w:rsidP="00676E2B">
      <w:pPr>
        <w:jc w:val="both"/>
        <w:rPr>
          <w:rFonts w:ascii="Arial" w:hAnsi="Arial" w:cs="Arial"/>
          <w:sz w:val="22"/>
        </w:rPr>
      </w:pPr>
    </w:p>
    <w:p w14:paraId="4F852214" w14:textId="28DE49AA"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DE LOS BIENES</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lastRenderedPageBreak/>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50B4DF64" w14:textId="21FE0FA3" w:rsidR="00676E2B" w:rsidRPr="00DB5E8F" w:rsidRDefault="00676E2B" w:rsidP="00676E2B">
      <w:pPr>
        <w:jc w:val="center"/>
        <w:rPr>
          <w:rFonts w:ascii="Arial" w:hAnsi="Arial" w:cs="Arial"/>
          <w:b/>
        </w:rPr>
      </w:pPr>
      <w:r w:rsidRPr="00DB5E8F">
        <w:rPr>
          <w:rFonts w:ascii="Arial" w:hAnsi="Arial" w:cs="Arial"/>
          <w:b/>
        </w:rPr>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53F24727" w:rsidR="004C7BB5" w:rsidRPr="00DA5EF3" w:rsidRDefault="00AE7FF5" w:rsidP="004C7BB5">
      <w:pPr>
        <w:jc w:val="center"/>
        <w:rPr>
          <w:rFonts w:ascii="Arial" w:hAnsi="Arial" w:cs="Arial"/>
          <w:b/>
          <w:sz w:val="20"/>
          <w:szCs w:val="20"/>
          <w:lang w:val="en-US"/>
        </w:rPr>
      </w:pPr>
      <w:r>
        <w:rPr>
          <w:rFonts w:ascii="Arial" w:hAnsi="Arial" w:cs="Arial"/>
          <w:b/>
          <w:sz w:val="20"/>
          <w:szCs w:val="20"/>
          <w:lang w:val="en-US"/>
        </w:rPr>
        <w:t>LPE/MOJ/SRHYM/DESPENSAS/03/2024</w:t>
      </w:r>
    </w:p>
    <w:p w14:paraId="094BD082" w14:textId="343634AA" w:rsidR="0055530E" w:rsidRPr="00DA5EF3" w:rsidRDefault="00AE7FF5" w:rsidP="0055530E">
      <w:pPr>
        <w:jc w:val="both"/>
        <w:rPr>
          <w:rFonts w:ascii="Arial" w:hAnsi="Arial" w:cs="Arial"/>
          <w:b/>
          <w:sz w:val="20"/>
          <w:szCs w:val="20"/>
        </w:rPr>
      </w:pPr>
      <w:r>
        <w:rPr>
          <w:rFonts w:ascii="Arial" w:hAnsi="Arial" w:cs="Arial"/>
          <w:b/>
          <w:sz w:val="20"/>
          <w:szCs w:val="20"/>
        </w:rPr>
        <w:t>ADQUISICIÓN DE DESPENSAS BIMESTRALES PARA LOS JUBILADOS, PENSIONADOS Y PENSIONISTAS DEL HONORABLE AYUNTAMIENTO DE OAXACA DE JUÁREZ, PARA EL EJERCICIO FISCAL 2024 (SEIS BIMESTRES</w:t>
      </w:r>
      <w:proofErr w:type="gramStart"/>
      <w:r>
        <w:rPr>
          <w:rFonts w:ascii="Arial" w:hAnsi="Arial" w:cs="Arial"/>
          <w:b/>
          <w:sz w:val="20"/>
          <w:szCs w:val="20"/>
        </w:rPr>
        <w:t>)</w:t>
      </w:r>
      <w:r w:rsidR="00730568">
        <w:rPr>
          <w:rFonts w:ascii="Arial" w:hAnsi="Arial" w:cs="Arial"/>
          <w:b/>
          <w:sz w:val="20"/>
          <w:szCs w:val="20"/>
        </w:rPr>
        <w:t xml:space="preserve"> </w:t>
      </w:r>
      <w:r w:rsidR="0055530E" w:rsidRPr="00DA5EF3">
        <w:rPr>
          <w:rFonts w:ascii="Arial" w:hAnsi="Arial" w:cs="Arial"/>
          <w:b/>
          <w:sz w:val="20"/>
          <w:szCs w:val="20"/>
        </w:rPr>
        <w:t>.</w:t>
      </w:r>
      <w:proofErr w:type="gramEnd"/>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B54715C" w14:textId="77777777" w:rsidR="00716D6B" w:rsidRPr="00DA5EF3" w:rsidRDefault="00716D6B" w:rsidP="00716D6B">
      <w:pPr>
        <w:tabs>
          <w:tab w:val="left" w:pos="3960"/>
        </w:tabs>
        <w:jc w:val="center"/>
        <w:rPr>
          <w:rFonts w:ascii="Arial" w:hAnsi="Arial" w:cs="Arial"/>
          <w:b/>
          <w:bCs/>
          <w:sz w:val="20"/>
          <w:szCs w:val="20"/>
        </w:rPr>
      </w:pPr>
      <w:r w:rsidRPr="00DA5EF3">
        <w:rPr>
          <w:rFonts w:ascii="Arial" w:hAnsi="Arial" w:cs="Arial"/>
          <w:b/>
          <w:bCs/>
          <w:sz w:val="20"/>
          <w:szCs w:val="20"/>
        </w:rPr>
        <w:t>PARTIDA ÚNICA</w:t>
      </w:r>
    </w:p>
    <w:p w14:paraId="7BC87A7E" w14:textId="77777777" w:rsidR="00A64F60" w:rsidRPr="00716D6B" w:rsidRDefault="00A64F60" w:rsidP="00A64F60">
      <w:pPr>
        <w:jc w:val="both"/>
        <w:rPr>
          <w:rFonts w:ascii="Arial" w:hAnsi="Arial" w:cs="Arial"/>
          <w:sz w:val="20"/>
          <w:szCs w:val="20"/>
        </w:rPr>
      </w:pPr>
    </w:p>
    <w:tbl>
      <w:tblPr>
        <w:tblStyle w:val="Tablaconcuadrcula"/>
        <w:tblW w:w="9199" w:type="dxa"/>
        <w:tblLayout w:type="fixed"/>
        <w:tblLook w:val="04A0" w:firstRow="1" w:lastRow="0" w:firstColumn="1" w:lastColumn="0" w:noHBand="0" w:noVBand="1"/>
      </w:tblPr>
      <w:tblGrid>
        <w:gridCol w:w="1396"/>
        <w:gridCol w:w="723"/>
        <w:gridCol w:w="723"/>
        <w:gridCol w:w="910"/>
        <w:gridCol w:w="921"/>
        <w:gridCol w:w="992"/>
        <w:gridCol w:w="567"/>
        <w:gridCol w:w="709"/>
        <w:gridCol w:w="992"/>
        <w:gridCol w:w="567"/>
        <w:gridCol w:w="690"/>
        <w:gridCol w:w="9"/>
      </w:tblGrid>
      <w:tr w:rsidR="00EB1B10" w:rsidRPr="00EB1B10" w14:paraId="3B2C7569" w14:textId="77777777" w:rsidTr="00D6144F">
        <w:trPr>
          <w:gridAfter w:val="1"/>
          <w:wAfter w:w="9" w:type="dxa"/>
          <w:trHeight w:val="288"/>
        </w:trPr>
        <w:tc>
          <w:tcPr>
            <w:tcW w:w="6941" w:type="dxa"/>
            <w:gridSpan w:val="8"/>
            <w:hideMark/>
          </w:tcPr>
          <w:p w14:paraId="519C0B3E" w14:textId="77777777" w:rsidR="00EB1B10" w:rsidRPr="00EB1B10" w:rsidRDefault="00EB1B10" w:rsidP="00EB1B10">
            <w:pPr>
              <w:rPr>
                <w:rFonts w:ascii="Arial" w:hAnsi="Arial" w:cs="Arial"/>
                <w:b/>
                <w:bCs/>
                <w:sz w:val="14"/>
                <w:szCs w:val="14"/>
                <w:lang w:val="es-MX"/>
              </w:rPr>
            </w:pPr>
            <w:bookmarkStart w:id="8" w:name="RANGE!B3"/>
            <w:r w:rsidRPr="00EB1B10">
              <w:rPr>
                <w:rFonts w:ascii="Arial" w:hAnsi="Arial" w:cs="Arial"/>
                <w:b/>
                <w:bCs/>
                <w:sz w:val="14"/>
                <w:szCs w:val="14"/>
              </w:rPr>
              <w:t>DESPENSA</w:t>
            </w:r>
            <w:bookmarkEnd w:id="8"/>
          </w:p>
        </w:tc>
        <w:tc>
          <w:tcPr>
            <w:tcW w:w="2249" w:type="dxa"/>
            <w:gridSpan w:val="3"/>
            <w:hideMark/>
          </w:tcPr>
          <w:p w14:paraId="6A6837AA"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5,016 DESPENSAS</w:t>
            </w:r>
          </w:p>
        </w:tc>
      </w:tr>
      <w:tr w:rsidR="00EB1B10" w:rsidRPr="00EB1B10" w14:paraId="2A1F99B1" w14:textId="77777777" w:rsidTr="00D6144F">
        <w:trPr>
          <w:trHeight w:val="552"/>
        </w:trPr>
        <w:tc>
          <w:tcPr>
            <w:tcW w:w="1396" w:type="dxa"/>
            <w:hideMark/>
          </w:tcPr>
          <w:p w14:paraId="33A11244"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DESCRIPCIÓN POR DESPENSA</w:t>
            </w:r>
          </w:p>
        </w:tc>
        <w:tc>
          <w:tcPr>
            <w:tcW w:w="723" w:type="dxa"/>
            <w:hideMark/>
          </w:tcPr>
          <w:p w14:paraId="45467B5E"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U.M.</w:t>
            </w:r>
          </w:p>
        </w:tc>
        <w:tc>
          <w:tcPr>
            <w:tcW w:w="723" w:type="dxa"/>
            <w:hideMark/>
          </w:tcPr>
          <w:p w14:paraId="3BF7959F" w14:textId="77777777" w:rsidR="00EB1B10" w:rsidRPr="00D6144F" w:rsidRDefault="00EB1B10" w:rsidP="00EB1B10">
            <w:pPr>
              <w:rPr>
                <w:rFonts w:ascii="Arial" w:hAnsi="Arial" w:cs="Arial"/>
                <w:b/>
                <w:bCs/>
                <w:sz w:val="12"/>
                <w:szCs w:val="12"/>
              </w:rPr>
            </w:pPr>
            <w:r w:rsidRPr="00D6144F">
              <w:rPr>
                <w:rFonts w:ascii="Arial" w:hAnsi="Arial" w:cs="Arial"/>
                <w:b/>
                <w:bCs/>
                <w:sz w:val="12"/>
                <w:szCs w:val="12"/>
              </w:rPr>
              <w:t>MARCA</w:t>
            </w:r>
          </w:p>
        </w:tc>
        <w:tc>
          <w:tcPr>
            <w:tcW w:w="910" w:type="dxa"/>
            <w:hideMark/>
          </w:tcPr>
          <w:p w14:paraId="2433D1C0" w14:textId="77777777" w:rsidR="00EB1B10" w:rsidRPr="00D6144F" w:rsidRDefault="00EB1B10" w:rsidP="00EB1B10">
            <w:pPr>
              <w:rPr>
                <w:rFonts w:ascii="Arial" w:hAnsi="Arial" w:cs="Arial"/>
                <w:b/>
                <w:bCs/>
                <w:sz w:val="12"/>
                <w:szCs w:val="12"/>
              </w:rPr>
            </w:pPr>
            <w:r w:rsidRPr="00D6144F">
              <w:rPr>
                <w:rFonts w:ascii="Arial" w:hAnsi="Arial" w:cs="Arial"/>
                <w:b/>
                <w:bCs/>
                <w:sz w:val="12"/>
                <w:szCs w:val="12"/>
              </w:rPr>
              <w:t>CANTIDAD</w:t>
            </w:r>
          </w:p>
        </w:tc>
        <w:tc>
          <w:tcPr>
            <w:tcW w:w="921" w:type="dxa"/>
            <w:hideMark/>
          </w:tcPr>
          <w:p w14:paraId="7302762F" w14:textId="77777777" w:rsidR="00EB1B10" w:rsidRPr="00D6144F" w:rsidRDefault="00EB1B10" w:rsidP="00EB1B10">
            <w:pPr>
              <w:rPr>
                <w:rFonts w:ascii="Arial" w:hAnsi="Arial" w:cs="Arial"/>
                <w:b/>
                <w:bCs/>
                <w:sz w:val="12"/>
                <w:szCs w:val="12"/>
              </w:rPr>
            </w:pPr>
            <w:r w:rsidRPr="00D6144F">
              <w:rPr>
                <w:rFonts w:ascii="Arial" w:hAnsi="Arial" w:cs="Arial"/>
                <w:b/>
                <w:bCs/>
                <w:sz w:val="12"/>
                <w:szCs w:val="12"/>
              </w:rPr>
              <w:t xml:space="preserve"> PRECIO UNITARIO </w:t>
            </w:r>
          </w:p>
        </w:tc>
        <w:tc>
          <w:tcPr>
            <w:tcW w:w="992" w:type="dxa"/>
            <w:hideMark/>
          </w:tcPr>
          <w:p w14:paraId="407CD532" w14:textId="77777777" w:rsidR="00EB1B10" w:rsidRPr="00D6144F" w:rsidRDefault="00EB1B10" w:rsidP="00EB1B10">
            <w:pPr>
              <w:rPr>
                <w:rFonts w:ascii="Arial" w:hAnsi="Arial" w:cs="Arial"/>
                <w:b/>
                <w:bCs/>
                <w:sz w:val="12"/>
                <w:szCs w:val="12"/>
              </w:rPr>
            </w:pPr>
            <w:r w:rsidRPr="00D6144F">
              <w:rPr>
                <w:rFonts w:ascii="Arial" w:hAnsi="Arial" w:cs="Arial"/>
                <w:b/>
                <w:bCs/>
                <w:sz w:val="12"/>
                <w:szCs w:val="12"/>
              </w:rPr>
              <w:t>SUBTOTAL</w:t>
            </w:r>
          </w:p>
        </w:tc>
        <w:tc>
          <w:tcPr>
            <w:tcW w:w="567" w:type="dxa"/>
            <w:hideMark/>
          </w:tcPr>
          <w:p w14:paraId="100BBD34"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I.</w:t>
            </w:r>
            <w:proofErr w:type="gramStart"/>
            <w:r w:rsidRPr="00EB1B10">
              <w:rPr>
                <w:rFonts w:ascii="Arial" w:hAnsi="Arial" w:cs="Arial"/>
                <w:b/>
                <w:bCs/>
                <w:sz w:val="14"/>
                <w:szCs w:val="14"/>
              </w:rPr>
              <w:t>V.A</w:t>
            </w:r>
            <w:proofErr w:type="gramEnd"/>
          </w:p>
        </w:tc>
        <w:tc>
          <w:tcPr>
            <w:tcW w:w="709" w:type="dxa"/>
            <w:hideMark/>
          </w:tcPr>
          <w:p w14:paraId="2D6625CB"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TOTAL</w:t>
            </w:r>
          </w:p>
        </w:tc>
        <w:tc>
          <w:tcPr>
            <w:tcW w:w="992" w:type="dxa"/>
            <w:hideMark/>
          </w:tcPr>
          <w:p w14:paraId="42C4B589" w14:textId="77777777" w:rsidR="00EB1B10" w:rsidRPr="00EB1B10" w:rsidRDefault="00EB1B10" w:rsidP="00EB1B10">
            <w:pPr>
              <w:rPr>
                <w:rFonts w:ascii="Arial" w:hAnsi="Arial" w:cs="Arial"/>
                <w:b/>
                <w:bCs/>
                <w:sz w:val="14"/>
                <w:szCs w:val="14"/>
              </w:rPr>
            </w:pPr>
            <w:r w:rsidRPr="00D6144F">
              <w:rPr>
                <w:rFonts w:ascii="Arial" w:hAnsi="Arial" w:cs="Arial"/>
                <w:b/>
                <w:bCs/>
                <w:sz w:val="12"/>
                <w:szCs w:val="12"/>
              </w:rPr>
              <w:t>SUBTOTAL</w:t>
            </w:r>
          </w:p>
        </w:tc>
        <w:tc>
          <w:tcPr>
            <w:tcW w:w="567" w:type="dxa"/>
            <w:hideMark/>
          </w:tcPr>
          <w:p w14:paraId="0F752BFA"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I.</w:t>
            </w:r>
            <w:proofErr w:type="gramStart"/>
            <w:r w:rsidRPr="00EB1B10">
              <w:rPr>
                <w:rFonts w:ascii="Arial" w:hAnsi="Arial" w:cs="Arial"/>
                <w:b/>
                <w:bCs/>
                <w:sz w:val="14"/>
                <w:szCs w:val="14"/>
              </w:rPr>
              <w:t>V.A</w:t>
            </w:r>
            <w:proofErr w:type="gramEnd"/>
          </w:p>
        </w:tc>
        <w:tc>
          <w:tcPr>
            <w:tcW w:w="699" w:type="dxa"/>
            <w:gridSpan w:val="2"/>
            <w:hideMark/>
          </w:tcPr>
          <w:p w14:paraId="1D24DC2E" w14:textId="77777777" w:rsidR="00EB1B10" w:rsidRPr="00EB1B10" w:rsidRDefault="00EB1B10" w:rsidP="00EB1B10">
            <w:pPr>
              <w:rPr>
                <w:rFonts w:ascii="Arial" w:hAnsi="Arial" w:cs="Arial"/>
                <w:b/>
                <w:bCs/>
                <w:sz w:val="14"/>
                <w:szCs w:val="14"/>
              </w:rPr>
            </w:pPr>
            <w:r w:rsidRPr="00EB1B10">
              <w:rPr>
                <w:rFonts w:ascii="Arial" w:hAnsi="Arial" w:cs="Arial"/>
                <w:b/>
                <w:bCs/>
                <w:sz w:val="14"/>
                <w:szCs w:val="14"/>
              </w:rPr>
              <w:t xml:space="preserve"> TOTAL </w:t>
            </w:r>
          </w:p>
        </w:tc>
      </w:tr>
      <w:tr w:rsidR="00D6144F" w:rsidRPr="00EB1B10" w14:paraId="465776A2" w14:textId="77777777" w:rsidTr="00D6144F">
        <w:trPr>
          <w:trHeight w:val="552"/>
        </w:trPr>
        <w:tc>
          <w:tcPr>
            <w:tcW w:w="1396" w:type="dxa"/>
            <w:hideMark/>
          </w:tcPr>
          <w:p w14:paraId="1957F1FF" w14:textId="77777777" w:rsidR="00D6144F" w:rsidRPr="00EB1B10" w:rsidRDefault="00D6144F" w:rsidP="00D6144F">
            <w:pPr>
              <w:rPr>
                <w:rFonts w:ascii="Arial" w:hAnsi="Arial" w:cs="Arial"/>
                <w:sz w:val="14"/>
                <w:szCs w:val="14"/>
              </w:rPr>
            </w:pPr>
            <w:r w:rsidRPr="00EB1B10">
              <w:rPr>
                <w:rFonts w:ascii="Arial" w:hAnsi="Arial" w:cs="Arial"/>
                <w:sz w:val="14"/>
                <w:szCs w:val="14"/>
              </w:rPr>
              <w:t>Aceite vegetal comestible mixto, bote de 1 litro</w:t>
            </w:r>
          </w:p>
        </w:tc>
        <w:tc>
          <w:tcPr>
            <w:tcW w:w="723" w:type="dxa"/>
            <w:hideMark/>
          </w:tcPr>
          <w:p w14:paraId="5DEB7D2E" w14:textId="77777777" w:rsidR="00D6144F" w:rsidRPr="00EB1B10" w:rsidRDefault="00D6144F" w:rsidP="00D6144F">
            <w:pPr>
              <w:rPr>
                <w:rFonts w:ascii="Arial" w:hAnsi="Arial" w:cs="Arial"/>
                <w:sz w:val="14"/>
                <w:szCs w:val="14"/>
              </w:rPr>
            </w:pPr>
            <w:r w:rsidRPr="00EB1B10">
              <w:rPr>
                <w:rFonts w:ascii="Arial" w:hAnsi="Arial" w:cs="Arial"/>
                <w:sz w:val="14"/>
                <w:szCs w:val="14"/>
              </w:rPr>
              <w:t xml:space="preserve"> pieza</w:t>
            </w:r>
          </w:p>
        </w:tc>
        <w:tc>
          <w:tcPr>
            <w:tcW w:w="723" w:type="dxa"/>
            <w:hideMark/>
          </w:tcPr>
          <w:p w14:paraId="2E2E3ABC"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3E8FFCCA" w14:textId="77777777" w:rsidR="00D6144F" w:rsidRPr="00EB1B10" w:rsidRDefault="00D6144F" w:rsidP="00D6144F">
            <w:pPr>
              <w:rPr>
                <w:rFonts w:ascii="Arial" w:hAnsi="Arial" w:cs="Arial"/>
                <w:sz w:val="14"/>
                <w:szCs w:val="14"/>
              </w:rPr>
            </w:pPr>
            <w:r w:rsidRPr="00EB1B10">
              <w:rPr>
                <w:rFonts w:ascii="Arial" w:hAnsi="Arial" w:cs="Arial"/>
                <w:sz w:val="14"/>
                <w:szCs w:val="14"/>
              </w:rPr>
              <w:t>2</w:t>
            </w:r>
          </w:p>
        </w:tc>
        <w:tc>
          <w:tcPr>
            <w:tcW w:w="921" w:type="dxa"/>
            <w:noWrap/>
            <w:hideMark/>
          </w:tcPr>
          <w:p w14:paraId="34E19797" w14:textId="44A25DC8"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4D815D43" w14:textId="68863085"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6E3B245" w14:textId="1C6481C8"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183B0697" w14:textId="609F5F1D"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2B789CB5" w14:textId="7FDD5C10"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4D209B07" w14:textId="5873CF73"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76E83C1F" w14:textId="5198EA77"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45673D62" w14:textId="77777777" w:rsidTr="00D6144F">
        <w:trPr>
          <w:trHeight w:val="828"/>
        </w:trPr>
        <w:tc>
          <w:tcPr>
            <w:tcW w:w="1396" w:type="dxa"/>
            <w:hideMark/>
          </w:tcPr>
          <w:p w14:paraId="246F0AFB" w14:textId="77777777" w:rsidR="00D6144F" w:rsidRPr="00EB1B10" w:rsidRDefault="00D6144F" w:rsidP="00D6144F">
            <w:pPr>
              <w:rPr>
                <w:rFonts w:ascii="Arial" w:hAnsi="Arial" w:cs="Arial"/>
                <w:sz w:val="14"/>
                <w:szCs w:val="14"/>
              </w:rPr>
            </w:pPr>
            <w:r w:rsidRPr="00EB1B10">
              <w:rPr>
                <w:rFonts w:ascii="Arial" w:hAnsi="Arial" w:cs="Arial"/>
                <w:sz w:val="14"/>
                <w:szCs w:val="14"/>
              </w:rPr>
              <w:t>Arroz de grano entero envasado, bolsa de 1 kilogramo</w:t>
            </w:r>
          </w:p>
        </w:tc>
        <w:tc>
          <w:tcPr>
            <w:tcW w:w="723" w:type="dxa"/>
            <w:hideMark/>
          </w:tcPr>
          <w:p w14:paraId="530508C3" w14:textId="77777777" w:rsidR="00D6144F" w:rsidRPr="00EB1B10" w:rsidRDefault="00D6144F" w:rsidP="00D6144F">
            <w:pPr>
              <w:rPr>
                <w:rFonts w:ascii="Arial" w:hAnsi="Arial" w:cs="Arial"/>
                <w:sz w:val="14"/>
                <w:szCs w:val="14"/>
              </w:rPr>
            </w:pPr>
            <w:r w:rsidRPr="00EB1B10">
              <w:rPr>
                <w:rFonts w:ascii="Arial" w:hAnsi="Arial" w:cs="Arial"/>
                <w:sz w:val="14"/>
                <w:szCs w:val="14"/>
              </w:rPr>
              <w:t xml:space="preserve"> pieza</w:t>
            </w:r>
          </w:p>
        </w:tc>
        <w:tc>
          <w:tcPr>
            <w:tcW w:w="723" w:type="dxa"/>
            <w:hideMark/>
          </w:tcPr>
          <w:p w14:paraId="032E08EB"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1818DE50" w14:textId="77777777" w:rsidR="00D6144F" w:rsidRPr="00EB1B10" w:rsidRDefault="00D6144F" w:rsidP="00D6144F">
            <w:pPr>
              <w:rPr>
                <w:rFonts w:ascii="Arial" w:hAnsi="Arial" w:cs="Arial"/>
                <w:sz w:val="14"/>
                <w:szCs w:val="14"/>
              </w:rPr>
            </w:pPr>
            <w:r w:rsidRPr="00EB1B10">
              <w:rPr>
                <w:rFonts w:ascii="Arial" w:hAnsi="Arial" w:cs="Arial"/>
                <w:sz w:val="14"/>
                <w:szCs w:val="14"/>
              </w:rPr>
              <w:t>3</w:t>
            </w:r>
          </w:p>
        </w:tc>
        <w:tc>
          <w:tcPr>
            <w:tcW w:w="921" w:type="dxa"/>
            <w:noWrap/>
            <w:hideMark/>
          </w:tcPr>
          <w:p w14:paraId="0D156CB9" w14:textId="7BA795AA"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09F8AE88" w14:textId="4A6AFAAE"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244C4929" w14:textId="0EA7D35A"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1D9F74C0" w14:textId="65CE6CC0"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094EAED6" w14:textId="2C7D4C7B"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2A960D5A" w14:textId="4F91CB56"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598B05B8" w14:textId="0E209B4D"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00315D74" w14:textId="77777777" w:rsidTr="00D6144F">
        <w:trPr>
          <w:trHeight w:val="552"/>
        </w:trPr>
        <w:tc>
          <w:tcPr>
            <w:tcW w:w="1396" w:type="dxa"/>
            <w:hideMark/>
          </w:tcPr>
          <w:p w14:paraId="24AAB4C4" w14:textId="77777777" w:rsidR="00D6144F" w:rsidRPr="00EB1B10" w:rsidRDefault="00D6144F" w:rsidP="00D6144F">
            <w:pPr>
              <w:rPr>
                <w:rFonts w:ascii="Arial" w:hAnsi="Arial" w:cs="Arial"/>
                <w:sz w:val="14"/>
                <w:szCs w:val="14"/>
              </w:rPr>
            </w:pPr>
            <w:r w:rsidRPr="00EB1B10">
              <w:rPr>
                <w:rFonts w:ascii="Arial" w:hAnsi="Arial" w:cs="Arial"/>
                <w:sz w:val="14"/>
                <w:szCs w:val="14"/>
              </w:rPr>
              <w:t>Atún en agua, lata de 140 gramos</w:t>
            </w:r>
          </w:p>
        </w:tc>
        <w:tc>
          <w:tcPr>
            <w:tcW w:w="723" w:type="dxa"/>
            <w:hideMark/>
          </w:tcPr>
          <w:p w14:paraId="43E586B7"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576DE735"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2E4BB618" w14:textId="77777777" w:rsidR="00D6144F" w:rsidRPr="00EB1B10" w:rsidRDefault="00D6144F" w:rsidP="00D6144F">
            <w:pPr>
              <w:rPr>
                <w:rFonts w:ascii="Arial" w:hAnsi="Arial" w:cs="Arial"/>
                <w:sz w:val="14"/>
                <w:szCs w:val="14"/>
              </w:rPr>
            </w:pPr>
            <w:r w:rsidRPr="00EB1B10">
              <w:rPr>
                <w:rFonts w:ascii="Arial" w:hAnsi="Arial" w:cs="Arial"/>
                <w:sz w:val="14"/>
                <w:szCs w:val="14"/>
              </w:rPr>
              <w:t>3</w:t>
            </w:r>
          </w:p>
        </w:tc>
        <w:tc>
          <w:tcPr>
            <w:tcW w:w="921" w:type="dxa"/>
            <w:noWrap/>
            <w:hideMark/>
          </w:tcPr>
          <w:p w14:paraId="29958864" w14:textId="293ADB2B"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689E3DB7" w14:textId="2EF99B7F"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19B28A12" w14:textId="2C4284A8"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7167A04A" w14:textId="13991444"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2F7D293A" w14:textId="3AD37B12"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6FA350BD" w14:textId="59E29FDD"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675D451D" w14:textId="5D1F5122"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19716C10" w14:textId="77777777" w:rsidTr="00D6144F">
        <w:trPr>
          <w:trHeight w:val="552"/>
        </w:trPr>
        <w:tc>
          <w:tcPr>
            <w:tcW w:w="1396" w:type="dxa"/>
            <w:hideMark/>
          </w:tcPr>
          <w:p w14:paraId="00DADE8C" w14:textId="77777777" w:rsidR="00D6144F" w:rsidRPr="00EB1B10" w:rsidRDefault="00D6144F" w:rsidP="00D6144F">
            <w:pPr>
              <w:rPr>
                <w:rFonts w:ascii="Arial" w:hAnsi="Arial" w:cs="Arial"/>
                <w:sz w:val="14"/>
                <w:szCs w:val="14"/>
              </w:rPr>
            </w:pPr>
            <w:r w:rsidRPr="00EB1B10">
              <w:rPr>
                <w:rFonts w:ascii="Arial" w:hAnsi="Arial" w:cs="Arial"/>
                <w:sz w:val="14"/>
                <w:szCs w:val="14"/>
              </w:rPr>
              <w:t>Avena, bolsa de 400 gramos</w:t>
            </w:r>
          </w:p>
        </w:tc>
        <w:tc>
          <w:tcPr>
            <w:tcW w:w="723" w:type="dxa"/>
            <w:hideMark/>
          </w:tcPr>
          <w:p w14:paraId="67984533"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57A3A169"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3B741D2D"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70900DA1" w14:textId="01B845A0"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6167C1DD" w14:textId="0031F183"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6485162C" w14:textId="747ECF75"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60B07C7C" w14:textId="2D702485"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6DA48D77" w14:textId="56581EEB"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CD40810" w14:textId="5416E791"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4D463523" w14:textId="4A77B7F7"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78EF2F9B" w14:textId="77777777" w:rsidTr="00D6144F">
        <w:trPr>
          <w:trHeight w:val="828"/>
        </w:trPr>
        <w:tc>
          <w:tcPr>
            <w:tcW w:w="1396" w:type="dxa"/>
            <w:hideMark/>
          </w:tcPr>
          <w:p w14:paraId="2F4B6E51" w14:textId="77777777" w:rsidR="00D6144F" w:rsidRPr="00EB1B10" w:rsidRDefault="00D6144F" w:rsidP="00D6144F">
            <w:pPr>
              <w:rPr>
                <w:rFonts w:ascii="Arial" w:hAnsi="Arial" w:cs="Arial"/>
                <w:sz w:val="14"/>
                <w:szCs w:val="14"/>
              </w:rPr>
            </w:pPr>
            <w:r w:rsidRPr="00EB1B10">
              <w:rPr>
                <w:rFonts w:ascii="Arial" w:hAnsi="Arial" w:cs="Arial"/>
                <w:sz w:val="14"/>
                <w:szCs w:val="14"/>
              </w:rPr>
              <w:t>Azúcar estándar envasada, bolsa de 1 kilogramo</w:t>
            </w:r>
          </w:p>
        </w:tc>
        <w:tc>
          <w:tcPr>
            <w:tcW w:w="723" w:type="dxa"/>
            <w:hideMark/>
          </w:tcPr>
          <w:p w14:paraId="7BD3DE5B"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0A064D76"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2ED659D9" w14:textId="77777777" w:rsidR="00D6144F" w:rsidRPr="00EB1B10" w:rsidRDefault="00D6144F" w:rsidP="00D6144F">
            <w:pPr>
              <w:rPr>
                <w:rFonts w:ascii="Arial" w:hAnsi="Arial" w:cs="Arial"/>
                <w:sz w:val="14"/>
                <w:szCs w:val="14"/>
              </w:rPr>
            </w:pPr>
            <w:r w:rsidRPr="00EB1B10">
              <w:rPr>
                <w:rFonts w:ascii="Arial" w:hAnsi="Arial" w:cs="Arial"/>
                <w:sz w:val="14"/>
                <w:szCs w:val="14"/>
              </w:rPr>
              <w:t>2</w:t>
            </w:r>
          </w:p>
        </w:tc>
        <w:tc>
          <w:tcPr>
            <w:tcW w:w="921" w:type="dxa"/>
            <w:noWrap/>
            <w:hideMark/>
          </w:tcPr>
          <w:p w14:paraId="70419339" w14:textId="4B2DEFD0"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1EB9F728" w14:textId="18A36B70"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F4B8056" w14:textId="02B678D1"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6E875608" w14:textId="24775CCC"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58FC553C" w14:textId="5894CDBB"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635EC107" w14:textId="62F1DCCF"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45200867" w14:textId="484F91E1"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23774EEB" w14:textId="77777777" w:rsidTr="00D6144F">
        <w:trPr>
          <w:trHeight w:val="552"/>
        </w:trPr>
        <w:tc>
          <w:tcPr>
            <w:tcW w:w="1396" w:type="dxa"/>
            <w:hideMark/>
          </w:tcPr>
          <w:p w14:paraId="0B02457F" w14:textId="77777777" w:rsidR="00D6144F" w:rsidRPr="00EB1B10" w:rsidRDefault="00D6144F" w:rsidP="00D6144F">
            <w:pPr>
              <w:rPr>
                <w:rFonts w:ascii="Arial" w:hAnsi="Arial" w:cs="Arial"/>
                <w:sz w:val="14"/>
                <w:szCs w:val="14"/>
              </w:rPr>
            </w:pPr>
            <w:r w:rsidRPr="00EB1B10">
              <w:rPr>
                <w:rFonts w:ascii="Arial" w:hAnsi="Arial" w:cs="Arial"/>
                <w:sz w:val="14"/>
                <w:szCs w:val="14"/>
              </w:rPr>
              <w:lastRenderedPageBreak/>
              <w:t>Detergente en polvo, bolsa de 250 gramos</w:t>
            </w:r>
          </w:p>
        </w:tc>
        <w:tc>
          <w:tcPr>
            <w:tcW w:w="723" w:type="dxa"/>
            <w:hideMark/>
          </w:tcPr>
          <w:p w14:paraId="7130DA19"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7A2BDD6D"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7FDA919C"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7F1106FA" w14:textId="47301880"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4B45A805" w14:textId="28C9309A"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4A4BA3C1" w14:textId="64CDD1E8"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52D5F815" w14:textId="4B12D549"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759B16B7" w14:textId="645160DA"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9C3698F" w14:textId="63A5EB0F"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38B56F30" w14:textId="1A35ED20"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13BA7198" w14:textId="77777777" w:rsidTr="00D6144F">
        <w:trPr>
          <w:trHeight w:val="552"/>
        </w:trPr>
        <w:tc>
          <w:tcPr>
            <w:tcW w:w="1396" w:type="dxa"/>
            <w:hideMark/>
          </w:tcPr>
          <w:p w14:paraId="331B55FA" w14:textId="77777777" w:rsidR="00D6144F" w:rsidRPr="00EB1B10" w:rsidRDefault="00D6144F" w:rsidP="00D6144F">
            <w:pPr>
              <w:rPr>
                <w:rFonts w:ascii="Arial" w:hAnsi="Arial" w:cs="Arial"/>
                <w:sz w:val="14"/>
                <w:szCs w:val="14"/>
              </w:rPr>
            </w:pPr>
            <w:r w:rsidRPr="00EB1B10">
              <w:rPr>
                <w:rFonts w:ascii="Arial" w:hAnsi="Arial" w:cs="Arial"/>
                <w:sz w:val="14"/>
                <w:szCs w:val="14"/>
              </w:rPr>
              <w:t>Frijol negro envasado, bolsa de 1 kilogramo.</w:t>
            </w:r>
          </w:p>
        </w:tc>
        <w:tc>
          <w:tcPr>
            <w:tcW w:w="723" w:type="dxa"/>
            <w:hideMark/>
          </w:tcPr>
          <w:p w14:paraId="3ABE3209"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2D92516C"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614A6104" w14:textId="77777777" w:rsidR="00D6144F" w:rsidRPr="00EB1B10" w:rsidRDefault="00D6144F" w:rsidP="00D6144F">
            <w:pPr>
              <w:rPr>
                <w:rFonts w:ascii="Arial" w:hAnsi="Arial" w:cs="Arial"/>
                <w:sz w:val="14"/>
                <w:szCs w:val="14"/>
              </w:rPr>
            </w:pPr>
            <w:r w:rsidRPr="00EB1B10">
              <w:rPr>
                <w:rFonts w:ascii="Arial" w:hAnsi="Arial" w:cs="Arial"/>
                <w:sz w:val="14"/>
                <w:szCs w:val="14"/>
              </w:rPr>
              <w:t>3</w:t>
            </w:r>
          </w:p>
        </w:tc>
        <w:tc>
          <w:tcPr>
            <w:tcW w:w="921" w:type="dxa"/>
            <w:noWrap/>
            <w:hideMark/>
          </w:tcPr>
          <w:p w14:paraId="7D78CCE9" w14:textId="04EEE0B7" w:rsidR="00D6144F" w:rsidRPr="00EB1B10" w:rsidRDefault="00D6144F" w:rsidP="00D6144F">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1E5A0D85" w14:textId="27C49C9C"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FC558FE" w14:textId="1797D4D4"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50F3F285" w14:textId="3D6C499D"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39ABC809" w14:textId="360565D4"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0E25D471" w14:textId="3E5EFCEF"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5C53BE5A" w14:textId="4524FA9C" w:rsidR="00D6144F" w:rsidRPr="00EB1B10" w:rsidRDefault="00D6144F" w:rsidP="00D6144F">
            <w:pPr>
              <w:rPr>
                <w:rFonts w:ascii="Arial" w:hAnsi="Arial" w:cs="Arial"/>
                <w:sz w:val="14"/>
                <w:szCs w:val="14"/>
              </w:rPr>
            </w:pPr>
            <w:r w:rsidRPr="00FA236A">
              <w:rPr>
                <w:rFonts w:ascii="Arial" w:hAnsi="Arial" w:cs="Arial"/>
                <w:sz w:val="14"/>
                <w:szCs w:val="14"/>
              </w:rPr>
              <w:t xml:space="preserve"> $                 </w:t>
            </w:r>
          </w:p>
        </w:tc>
      </w:tr>
      <w:tr w:rsidR="00D6144F" w:rsidRPr="00EB1B10" w14:paraId="202B2B1C" w14:textId="77777777" w:rsidTr="00D6144F">
        <w:trPr>
          <w:trHeight w:val="552"/>
        </w:trPr>
        <w:tc>
          <w:tcPr>
            <w:tcW w:w="1396" w:type="dxa"/>
            <w:hideMark/>
          </w:tcPr>
          <w:p w14:paraId="72A48119" w14:textId="77777777" w:rsidR="00D6144F" w:rsidRPr="00EB1B10" w:rsidRDefault="00D6144F" w:rsidP="00D6144F">
            <w:pPr>
              <w:rPr>
                <w:rFonts w:ascii="Arial" w:hAnsi="Arial" w:cs="Arial"/>
                <w:sz w:val="14"/>
                <w:szCs w:val="14"/>
              </w:rPr>
            </w:pPr>
            <w:r w:rsidRPr="00EB1B10">
              <w:rPr>
                <w:rFonts w:ascii="Arial" w:hAnsi="Arial" w:cs="Arial"/>
                <w:sz w:val="14"/>
                <w:szCs w:val="14"/>
              </w:rPr>
              <w:t>Galletas marías, paquete de 170 gramos</w:t>
            </w:r>
          </w:p>
        </w:tc>
        <w:tc>
          <w:tcPr>
            <w:tcW w:w="723" w:type="dxa"/>
            <w:hideMark/>
          </w:tcPr>
          <w:p w14:paraId="2BF994B8" w14:textId="77777777" w:rsidR="00D6144F" w:rsidRPr="00EB1B10" w:rsidRDefault="00D6144F" w:rsidP="00D6144F">
            <w:pPr>
              <w:rPr>
                <w:rFonts w:ascii="Arial" w:hAnsi="Arial" w:cs="Arial"/>
                <w:sz w:val="14"/>
                <w:szCs w:val="14"/>
              </w:rPr>
            </w:pPr>
            <w:r w:rsidRPr="00EB1B10">
              <w:rPr>
                <w:rFonts w:ascii="Arial" w:hAnsi="Arial" w:cs="Arial"/>
                <w:sz w:val="14"/>
                <w:szCs w:val="14"/>
              </w:rPr>
              <w:t>paquete</w:t>
            </w:r>
          </w:p>
        </w:tc>
        <w:tc>
          <w:tcPr>
            <w:tcW w:w="723" w:type="dxa"/>
            <w:hideMark/>
          </w:tcPr>
          <w:p w14:paraId="20CB1B68"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2AE71FFA" w14:textId="77777777" w:rsidR="00D6144F" w:rsidRPr="00EB1B10" w:rsidRDefault="00D6144F" w:rsidP="00D6144F">
            <w:pPr>
              <w:rPr>
                <w:rFonts w:ascii="Arial" w:hAnsi="Arial" w:cs="Arial"/>
                <w:sz w:val="14"/>
                <w:szCs w:val="14"/>
              </w:rPr>
            </w:pPr>
            <w:r w:rsidRPr="00EB1B10">
              <w:rPr>
                <w:rFonts w:ascii="Arial" w:hAnsi="Arial" w:cs="Arial"/>
                <w:sz w:val="14"/>
                <w:szCs w:val="14"/>
              </w:rPr>
              <w:t>2</w:t>
            </w:r>
          </w:p>
        </w:tc>
        <w:tc>
          <w:tcPr>
            <w:tcW w:w="921" w:type="dxa"/>
            <w:noWrap/>
            <w:hideMark/>
          </w:tcPr>
          <w:p w14:paraId="7FC28053" w14:textId="4CCACD8F"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63C1ED6E" w14:textId="437B5DB9"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1BE89C7" w14:textId="24C221D0"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25B85197" w14:textId="16C8BD3A"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2B1ECD79" w14:textId="6BFF7DE4"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7BD5699" w14:textId="7436361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15B01BE7" w14:textId="2CAF9BEC"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51B15A4F" w14:textId="77777777" w:rsidTr="00D6144F">
        <w:trPr>
          <w:trHeight w:val="552"/>
        </w:trPr>
        <w:tc>
          <w:tcPr>
            <w:tcW w:w="1396" w:type="dxa"/>
            <w:hideMark/>
          </w:tcPr>
          <w:p w14:paraId="3321A1DF" w14:textId="77777777" w:rsidR="00D6144F" w:rsidRPr="00EB1B10" w:rsidRDefault="00D6144F" w:rsidP="00D6144F">
            <w:pPr>
              <w:rPr>
                <w:rFonts w:ascii="Arial" w:hAnsi="Arial" w:cs="Arial"/>
                <w:sz w:val="14"/>
                <w:szCs w:val="14"/>
              </w:rPr>
            </w:pPr>
            <w:r w:rsidRPr="00EB1B10">
              <w:rPr>
                <w:rFonts w:ascii="Arial" w:hAnsi="Arial" w:cs="Arial"/>
                <w:sz w:val="14"/>
                <w:szCs w:val="14"/>
              </w:rPr>
              <w:t>Jabón de lavandería, barra de 200 gramos</w:t>
            </w:r>
          </w:p>
        </w:tc>
        <w:tc>
          <w:tcPr>
            <w:tcW w:w="723" w:type="dxa"/>
            <w:hideMark/>
          </w:tcPr>
          <w:p w14:paraId="2C4BB38A"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6F339291"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288AB1EC"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6BD87E47" w14:textId="06D65EE0"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6B7157EF" w14:textId="7253BC52"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76476C9F" w14:textId="4C56EC7E"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2D1F1942" w14:textId="37A853C2"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1D18B871" w14:textId="28BCD0EE"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8689B1F" w14:textId="73A07FCA"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4013C675" w14:textId="00CDAD5C"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0612CA6B" w14:textId="77777777" w:rsidTr="00D6144F">
        <w:trPr>
          <w:trHeight w:val="552"/>
        </w:trPr>
        <w:tc>
          <w:tcPr>
            <w:tcW w:w="1396" w:type="dxa"/>
            <w:hideMark/>
          </w:tcPr>
          <w:p w14:paraId="1BE26071" w14:textId="77777777" w:rsidR="00D6144F" w:rsidRPr="00EB1B10" w:rsidRDefault="00D6144F" w:rsidP="00D6144F">
            <w:pPr>
              <w:rPr>
                <w:rFonts w:ascii="Arial" w:hAnsi="Arial" w:cs="Arial"/>
                <w:sz w:val="14"/>
                <w:szCs w:val="14"/>
              </w:rPr>
            </w:pPr>
            <w:r w:rsidRPr="00EB1B10">
              <w:rPr>
                <w:rFonts w:ascii="Arial" w:hAnsi="Arial" w:cs="Arial"/>
                <w:sz w:val="14"/>
                <w:szCs w:val="14"/>
              </w:rPr>
              <w:t>Leche semidescremada natural de 1 litro</w:t>
            </w:r>
          </w:p>
        </w:tc>
        <w:tc>
          <w:tcPr>
            <w:tcW w:w="723" w:type="dxa"/>
            <w:hideMark/>
          </w:tcPr>
          <w:p w14:paraId="569A9D6D"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0496384A"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11FA329F" w14:textId="77777777" w:rsidR="00D6144F" w:rsidRPr="00EB1B10" w:rsidRDefault="00D6144F" w:rsidP="00D6144F">
            <w:pPr>
              <w:rPr>
                <w:rFonts w:ascii="Arial" w:hAnsi="Arial" w:cs="Arial"/>
                <w:sz w:val="14"/>
                <w:szCs w:val="14"/>
              </w:rPr>
            </w:pPr>
            <w:r w:rsidRPr="00EB1B10">
              <w:rPr>
                <w:rFonts w:ascii="Arial" w:hAnsi="Arial" w:cs="Arial"/>
                <w:sz w:val="14"/>
                <w:szCs w:val="14"/>
              </w:rPr>
              <w:t>2</w:t>
            </w:r>
          </w:p>
        </w:tc>
        <w:tc>
          <w:tcPr>
            <w:tcW w:w="921" w:type="dxa"/>
            <w:noWrap/>
            <w:hideMark/>
          </w:tcPr>
          <w:p w14:paraId="4674B908" w14:textId="1C376577"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06EB3563" w14:textId="0B789D6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086BC367" w14:textId="5C0B1227"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2933EEE2" w14:textId="16AC690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48600AE0" w14:textId="4161BCAC"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78E04C0" w14:textId="6AFD558C"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0E58F745" w14:textId="6E2FF873"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1ED7EEF7" w14:textId="77777777" w:rsidTr="00D6144F">
        <w:trPr>
          <w:trHeight w:val="552"/>
        </w:trPr>
        <w:tc>
          <w:tcPr>
            <w:tcW w:w="1396" w:type="dxa"/>
            <w:hideMark/>
          </w:tcPr>
          <w:p w14:paraId="19EC0EC4" w14:textId="77777777" w:rsidR="00D6144F" w:rsidRPr="00EB1B10" w:rsidRDefault="00D6144F" w:rsidP="00D6144F">
            <w:pPr>
              <w:rPr>
                <w:rFonts w:ascii="Arial" w:hAnsi="Arial" w:cs="Arial"/>
                <w:sz w:val="14"/>
                <w:szCs w:val="14"/>
              </w:rPr>
            </w:pPr>
            <w:r w:rsidRPr="00EB1B10">
              <w:rPr>
                <w:rFonts w:ascii="Arial" w:hAnsi="Arial" w:cs="Arial"/>
                <w:sz w:val="14"/>
                <w:szCs w:val="14"/>
              </w:rPr>
              <w:t>Café soluble, frasco de 100 gramos</w:t>
            </w:r>
          </w:p>
        </w:tc>
        <w:tc>
          <w:tcPr>
            <w:tcW w:w="723" w:type="dxa"/>
            <w:hideMark/>
          </w:tcPr>
          <w:p w14:paraId="0FFF28E8"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4AD10C7F"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50D9312A" w14:textId="77777777" w:rsidR="00D6144F" w:rsidRPr="00EB1B10" w:rsidRDefault="00D6144F" w:rsidP="00D6144F">
            <w:pPr>
              <w:rPr>
                <w:rFonts w:ascii="Arial" w:hAnsi="Arial" w:cs="Arial"/>
                <w:sz w:val="14"/>
                <w:szCs w:val="14"/>
              </w:rPr>
            </w:pPr>
            <w:r w:rsidRPr="00EB1B10">
              <w:rPr>
                <w:rFonts w:ascii="Arial" w:hAnsi="Arial" w:cs="Arial"/>
                <w:sz w:val="14"/>
                <w:szCs w:val="14"/>
              </w:rPr>
              <w:t>2</w:t>
            </w:r>
          </w:p>
        </w:tc>
        <w:tc>
          <w:tcPr>
            <w:tcW w:w="921" w:type="dxa"/>
            <w:noWrap/>
            <w:hideMark/>
          </w:tcPr>
          <w:p w14:paraId="373FE79C" w14:textId="682DA784"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29A50CDC" w14:textId="584B1A16"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BEB2ECF" w14:textId="1A43FC1A"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486FA1B3" w14:textId="71628FE7"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7D9B3C72" w14:textId="72A6DDA3"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476ADB3F" w14:textId="7518A625"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6969E736" w14:textId="684CCEF2"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20CEAC91" w14:textId="77777777" w:rsidTr="00D6144F">
        <w:trPr>
          <w:trHeight w:val="828"/>
        </w:trPr>
        <w:tc>
          <w:tcPr>
            <w:tcW w:w="1396" w:type="dxa"/>
            <w:hideMark/>
          </w:tcPr>
          <w:p w14:paraId="5CF7463B" w14:textId="77777777" w:rsidR="00D6144F" w:rsidRPr="00EB1B10" w:rsidRDefault="00D6144F" w:rsidP="00D6144F">
            <w:pPr>
              <w:rPr>
                <w:rFonts w:ascii="Arial" w:hAnsi="Arial" w:cs="Arial"/>
                <w:sz w:val="14"/>
                <w:szCs w:val="14"/>
              </w:rPr>
            </w:pPr>
            <w:r w:rsidRPr="00EB1B10">
              <w:rPr>
                <w:rFonts w:ascii="Arial" w:hAnsi="Arial" w:cs="Arial"/>
                <w:sz w:val="14"/>
                <w:szCs w:val="14"/>
              </w:rPr>
              <w:t>Papel higiénico de 300 hojas, paquete de 4 piezas.</w:t>
            </w:r>
          </w:p>
        </w:tc>
        <w:tc>
          <w:tcPr>
            <w:tcW w:w="723" w:type="dxa"/>
            <w:hideMark/>
          </w:tcPr>
          <w:p w14:paraId="154E30BC" w14:textId="77777777" w:rsidR="00D6144F" w:rsidRPr="00EB1B10" w:rsidRDefault="00D6144F" w:rsidP="00D6144F">
            <w:pPr>
              <w:rPr>
                <w:rFonts w:ascii="Arial" w:hAnsi="Arial" w:cs="Arial"/>
                <w:sz w:val="14"/>
                <w:szCs w:val="14"/>
              </w:rPr>
            </w:pPr>
            <w:r w:rsidRPr="00EB1B10">
              <w:rPr>
                <w:rFonts w:ascii="Arial" w:hAnsi="Arial" w:cs="Arial"/>
                <w:sz w:val="14"/>
                <w:szCs w:val="14"/>
              </w:rPr>
              <w:t>paquete</w:t>
            </w:r>
          </w:p>
        </w:tc>
        <w:tc>
          <w:tcPr>
            <w:tcW w:w="723" w:type="dxa"/>
            <w:hideMark/>
          </w:tcPr>
          <w:p w14:paraId="73B053F7"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4E92295C"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5849875C" w14:textId="68DDA498"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17DAC591" w14:textId="02D0DF9D"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EDA09CB" w14:textId="3E42203B"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4DB67A7A" w14:textId="06B3306D"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6C8569F7" w14:textId="1BB19F6B"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53F2C27" w14:textId="2A812DE6"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738DC515" w14:textId="12D24C5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61868333" w14:textId="77777777" w:rsidTr="00D6144F">
        <w:trPr>
          <w:trHeight w:val="828"/>
        </w:trPr>
        <w:tc>
          <w:tcPr>
            <w:tcW w:w="1396" w:type="dxa"/>
            <w:hideMark/>
          </w:tcPr>
          <w:p w14:paraId="33BF0CEB" w14:textId="77777777" w:rsidR="00D6144F" w:rsidRPr="00EB1B10" w:rsidRDefault="00D6144F" w:rsidP="00D6144F">
            <w:pPr>
              <w:rPr>
                <w:rFonts w:ascii="Arial" w:hAnsi="Arial" w:cs="Arial"/>
                <w:sz w:val="14"/>
                <w:szCs w:val="14"/>
              </w:rPr>
            </w:pPr>
            <w:r w:rsidRPr="00EB1B10">
              <w:rPr>
                <w:rFonts w:ascii="Arial" w:hAnsi="Arial" w:cs="Arial"/>
                <w:sz w:val="14"/>
                <w:szCs w:val="14"/>
              </w:rPr>
              <w:t>Sal compuesta o refinada, bolsa de 1 kilogramo</w:t>
            </w:r>
          </w:p>
        </w:tc>
        <w:tc>
          <w:tcPr>
            <w:tcW w:w="723" w:type="dxa"/>
            <w:hideMark/>
          </w:tcPr>
          <w:p w14:paraId="435F6FD5"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3F521DC3"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4C4CA472"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334D84C1" w14:textId="18FCC437"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3FEAA3B3" w14:textId="21B8D116"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796DDB9" w14:textId="3C768B5D"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61C4D7EC" w14:textId="23DB7F81"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579C7125" w14:textId="3C92D0C0"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7AD6E50" w14:textId="510EE0D7"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436DACAF" w14:textId="0C61FCB2"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1D23E012" w14:textId="77777777" w:rsidTr="00D6144F">
        <w:trPr>
          <w:trHeight w:val="552"/>
        </w:trPr>
        <w:tc>
          <w:tcPr>
            <w:tcW w:w="1396" w:type="dxa"/>
            <w:hideMark/>
          </w:tcPr>
          <w:p w14:paraId="00641C44" w14:textId="77777777" w:rsidR="00D6144F" w:rsidRPr="00EB1B10" w:rsidRDefault="00D6144F" w:rsidP="00D6144F">
            <w:pPr>
              <w:rPr>
                <w:rFonts w:ascii="Arial" w:hAnsi="Arial" w:cs="Arial"/>
                <w:sz w:val="14"/>
                <w:szCs w:val="14"/>
              </w:rPr>
            </w:pPr>
            <w:r w:rsidRPr="00EB1B10">
              <w:rPr>
                <w:rFonts w:ascii="Arial" w:hAnsi="Arial" w:cs="Arial"/>
                <w:sz w:val="14"/>
                <w:szCs w:val="14"/>
              </w:rPr>
              <w:t>Pasta para sopa, bolsa de 200 gramos</w:t>
            </w:r>
          </w:p>
        </w:tc>
        <w:tc>
          <w:tcPr>
            <w:tcW w:w="723" w:type="dxa"/>
            <w:hideMark/>
          </w:tcPr>
          <w:p w14:paraId="1B9CFCED"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709FC79E"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3CB9F77A" w14:textId="77777777" w:rsidR="00D6144F" w:rsidRPr="00EB1B10" w:rsidRDefault="00D6144F" w:rsidP="00D6144F">
            <w:pPr>
              <w:rPr>
                <w:rFonts w:ascii="Arial" w:hAnsi="Arial" w:cs="Arial"/>
                <w:sz w:val="14"/>
                <w:szCs w:val="14"/>
              </w:rPr>
            </w:pPr>
            <w:r w:rsidRPr="00EB1B10">
              <w:rPr>
                <w:rFonts w:ascii="Arial" w:hAnsi="Arial" w:cs="Arial"/>
                <w:sz w:val="14"/>
                <w:szCs w:val="14"/>
              </w:rPr>
              <w:t>4</w:t>
            </w:r>
          </w:p>
        </w:tc>
        <w:tc>
          <w:tcPr>
            <w:tcW w:w="921" w:type="dxa"/>
            <w:noWrap/>
            <w:hideMark/>
          </w:tcPr>
          <w:p w14:paraId="4557DF8F" w14:textId="03D234E1"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57283B6D" w14:textId="3044CED0"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D7CB391" w14:textId="1E798A0B"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74019BE3" w14:textId="2E062342"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7CC647FA" w14:textId="4ABCD980"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DC42D0B" w14:textId="695B1726"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4A00D623" w14:textId="663BBFFF"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515B1EE4" w14:textId="77777777" w:rsidTr="00D6144F">
        <w:trPr>
          <w:trHeight w:val="828"/>
        </w:trPr>
        <w:tc>
          <w:tcPr>
            <w:tcW w:w="1396" w:type="dxa"/>
            <w:hideMark/>
          </w:tcPr>
          <w:p w14:paraId="0457E6D6" w14:textId="77777777" w:rsidR="00D6144F" w:rsidRPr="00EB1B10" w:rsidRDefault="00D6144F" w:rsidP="00D6144F">
            <w:pPr>
              <w:rPr>
                <w:rFonts w:ascii="Arial" w:hAnsi="Arial" w:cs="Arial"/>
                <w:sz w:val="14"/>
                <w:szCs w:val="14"/>
              </w:rPr>
            </w:pPr>
            <w:r w:rsidRPr="00EB1B10">
              <w:rPr>
                <w:rFonts w:ascii="Arial" w:hAnsi="Arial" w:cs="Arial"/>
                <w:sz w:val="14"/>
                <w:szCs w:val="14"/>
              </w:rPr>
              <w:t xml:space="preserve">Bolsa de costal de rafia 51x91cm aproximadamente </w:t>
            </w:r>
          </w:p>
        </w:tc>
        <w:tc>
          <w:tcPr>
            <w:tcW w:w="723" w:type="dxa"/>
            <w:hideMark/>
          </w:tcPr>
          <w:p w14:paraId="3B3F607B" w14:textId="77777777" w:rsidR="00D6144F" w:rsidRPr="00EB1B10" w:rsidRDefault="00D6144F" w:rsidP="00D6144F">
            <w:pPr>
              <w:rPr>
                <w:rFonts w:ascii="Arial" w:hAnsi="Arial" w:cs="Arial"/>
                <w:sz w:val="14"/>
                <w:szCs w:val="14"/>
              </w:rPr>
            </w:pPr>
            <w:r w:rsidRPr="00EB1B10">
              <w:rPr>
                <w:rFonts w:ascii="Arial" w:hAnsi="Arial" w:cs="Arial"/>
                <w:sz w:val="14"/>
                <w:szCs w:val="14"/>
              </w:rPr>
              <w:t>pieza</w:t>
            </w:r>
          </w:p>
        </w:tc>
        <w:tc>
          <w:tcPr>
            <w:tcW w:w="723" w:type="dxa"/>
            <w:hideMark/>
          </w:tcPr>
          <w:p w14:paraId="09652621" w14:textId="77777777" w:rsidR="00D6144F" w:rsidRPr="00EB1B10" w:rsidRDefault="00D6144F" w:rsidP="00D6144F">
            <w:pPr>
              <w:rPr>
                <w:rFonts w:ascii="Arial" w:hAnsi="Arial" w:cs="Arial"/>
                <w:sz w:val="14"/>
                <w:szCs w:val="14"/>
              </w:rPr>
            </w:pPr>
            <w:r w:rsidRPr="00EB1B10">
              <w:rPr>
                <w:rFonts w:ascii="Arial" w:hAnsi="Arial" w:cs="Arial"/>
                <w:sz w:val="14"/>
                <w:szCs w:val="14"/>
              </w:rPr>
              <w:t> </w:t>
            </w:r>
          </w:p>
        </w:tc>
        <w:tc>
          <w:tcPr>
            <w:tcW w:w="910" w:type="dxa"/>
            <w:hideMark/>
          </w:tcPr>
          <w:p w14:paraId="0874727E" w14:textId="77777777" w:rsidR="00D6144F" w:rsidRPr="00EB1B10" w:rsidRDefault="00D6144F" w:rsidP="00D6144F">
            <w:pPr>
              <w:rPr>
                <w:rFonts w:ascii="Arial" w:hAnsi="Arial" w:cs="Arial"/>
                <w:sz w:val="14"/>
                <w:szCs w:val="14"/>
              </w:rPr>
            </w:pPr>
            <w:r w:rsidRPr="00EB1B10">
              <w:rPr>
                <w:rFonts w:ascii="Arial" w:hAnsi="Arial" w:cs="Arial"/>
                <w:sz w:val="14"/>
                <w:szCs w:val="14"/>
              </w:rPr>
              <w:t>1</w:t>
            </w:r>
          </w:p>
        </w:tc>
        <w:tc>
          <w:tcPr>
            <w:tcW w:w="921" w:type="dxa"/>
            <w:noWrap/>
            <w:hideMark/>
          </w:tcPr>
          <w:p w14:paraId="76590F95" w14:textId="5B84DFAD" w:rsidR="00D6144F" w:rsidRPr="00EB1B10" w:rsidRDefault="00D6144F" w:rsidP="00D6144F">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51B7AFBA" w14:textId="63B2359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0EDD624B" w14:textId="3186C3DA"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5E10840D" w14:textId="1961D065"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3AA6D864" w14:textId="38654468"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DC83CDC" w14:textId="5368B516"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75D3972A" w14:textId="755665B4" w:rsidR="00D6144F" w:rsidRPr="00EB1B10" w:rsidRDefault="00D6144F" w:rsidP="00D6144F">
            <w:pPr>
              <w:rPr>
                <w:rFonts w:ascii="Arial" w:hAnsi="Arial" w:cs="Arial"/>
                <w:sz w:val="14"/>
                <w:szCs w:val="14"/>
              </w:rPr>
            </w:pPr>
            <w:r w:rsidRPr="000E1693">
              <w:rPr>
                <w:rFonts w:ascii="Arial" w:hAnsi="Arial" w:cs="Arial"/>
                <w:sz w:val="14"/>
                <w:szCs w:val="14"/>
              </w:rPr>
              <w:t xml:space="preserve"> $                 </w:t>
            </w:r>
          </w:p>
        </w:tc>
      </w:tr>
      <w:tr w:rsidR="00D6144F" w:rsidRPr="00EB1B10" w14:paraId="157AED8E" w14:textId="77777777" w:rsidTr="00D6144F">
        <w:trPr>
          <w:trHeight w:val="288"/>
        </w:trPr>
        <w:tc>
          <w:tcPr>
            <w:tcW w:w="1396" w:type="dxa"/>
            <w:noWrap/>
            <w:hideMark/>
          </w:tcPr>
          <w:p w14:paraId="2FBCFBC1" w14:textId="77777777" w:rsidR="00EB1B10" w:rsidRPr="00EB1B10" w:rsidRDefault="00EB1B10">
            <w:pPr>
              <w:rPr>
                <w:rFonts w:ascii="Arial" w:hAnsi="Arial" w:cs="Arial"/>
                <w:sz w:val="14"/>
                <w:szCs w:val="14"/>
              </w:rPr>
            </w:pPr>
          </w:p>
        </w:tc>
        <w:tc>
          <w:tcPr>
            <w:tcW w:w="723" w:type="dxa"/>
            <w:noWrap/>
            <w:hideMark/>
          </w:tcPr>
          <w:p w14:paraId="0012D650" w14:textId="77777777" w:rsidR="00EB1B10" w:rsidRPr="00EB1B10" w:rsidRDefault="00EB1B10">
            <w:pPr>
              <w:rPr>
                <w:rFonts w:ascii="Arial" w:hAnsi="Arial" w:cs="Arial"/>
                <w:sz w:val="14"/>
                <w:szCs w:val="14"/>
              </w:rPr>
            </w:pPr>
          </w:p>
        </w:tc>
        <w:tc>
          <w:tcPr>
            <w:tcW w:w="723" w:type="dxa"/>
            <w:noWrap/>
            <w:hideMark/>
          </w:tcPr>
          <w:p w14:paraId="6DB45B34" w14:textId="77777777" w:rsidR="00EB1B10" w:rsidRPr="00EB1B10" w:rsidRDefault="00EB1B10">
            <w:pPr>
              <w:rPr>
                <w:rFonts w:ascii="Arial" w:hAnsi="Arial" w:cs="Arial"/>
                <w:sz w:val="14"/>
                <w:szCs w:val="14"/>
              </w:rPr>
            </w:pPr>
          </w:p>
        </w:tc>
        <w:tc>
          <w:tcPr>
            <w:tcW w:w="910" w:type="dxa"/>
            <w:noWrap/>
            <w:hideMark/>
          </w:tcPr>
          <w:p w14:paraId="3B1BD72C" w14:textId="77777777" w:rsidR="00EB1B10" w:rsidRPr="00EB1B10" w:rsidRDefault="00EB1B10">
            <w:pPr>
              <w:rPr>
                <w:rFonts w:ascii="Arial" w:hAnsi="Arial" w:cs="Arial"/>
                <w:sz w:val="14"/>
                <w:szCs w:val="14"/>
              </w:rPr>
            </w:pPr>
          </w:p>
        </w:tc>
        <w:tc>
          <w:tcPr>
            <w:tcW w:w="921" w:type="dxa"/>
            <w:noWrap/>
            <w:hideMark/>
          </w:tcPr>
          <w:p w14:paraId="361A8F39" w14:textId="77777777" w:rsidR="00EB1B10" w:rsidRPr="00EB1B10" w:rsidRDefault="00EB1B10">
            <w:pPr>
              <w:rPr>
                <w:rFonts w:ascii="Arial" w:hAnsi="Arial" w:cs="Arial"/>
                <w:sz w:val="14"/>
                <w:szCs w:val="14"/>
              </w:rPr>
            </w:pPr>
          </w:p>
        </w:tc>
        <w:tc>
          <w:tcPr>
            <w:tcW w:w="992" w:type="dxa"/>
            <w:noWrap/>
            <w:hideMark/>
          </w:tcPr>
          <w:p w14:paraId="33F54830" w14:textId="77777777" w:rsidR="00EB1B10" w:rsidRPr="00EB1B10" w:rsidRDefault="00EB1B10">
            <w:pPr>
              <w:rPr>
                <w:rFonts w:ascii="Arial" w:hAnsi="Arial" w:cs="Arial"/>
                <w:sz w:val="14"/>
                <w:szCs w:val="14"/>
              </w:rPr>
            </w:pPr>
          </w:p>
        </w:tc>
        <w:tc>
          <w:tcPr>
            <w:tcW w:w="567" w:type="dxa"/>
            <w:noWrap/>
            <w:hideMark/>
          </w:tcPr>
          <w:p w14:paraId="63DF220B" w14:textId="77777777" w:rsidR="00EB1B10" w:rsidRPr="00D6144F" w:rsidRDefault="00EB1B10" w:rsidP="00EB1B10">
            <w:pPr>
              <w:rPr>
                <w:rFonts w:ascii="Arial" w:hAnsi="Arial" w:cs="Arial"/>
                <w:b/>
                <w:bCs/>
                <w:sz w:val="12"/>
                <w:szCs w:val="12"/>
              </w:rPr>
            </w:pPr>
            <w:r w:rsidRPr="00EB1B10">
              <w:rPr>
                <w:rFonts w:ascii="Arial" w:hAnsi="Arial" w:cs="Arial"/>
                <w:b/>
                <w:bCs/>
                <w:sz w:val="14"/>
                <w:szCs w:val="14"/>
              </w:rPr>
              <w:t xml:space="preserve"> </w:t>
            </w:r>
            <w:r w:rsidRPr="00D6144F">
              <w:rPr>
                <w:rFonts w:ascii="Arial" w:hAnsi="Arial" w:cs="Arial"/>
                <w:b/>
                <w:bCs/>
                <w:sz w:val="12"/>
                <w:szCs w:val="12"/>
              </w:rPr>
              <w:t>TOTAL</w:t>
            </w:r>
          </w:p>
        </w:tc>
        <w:tc>
          <w:tcPr>
            <w:tcW w:w="709" w:type="dxa"/>
            <w:noWrap/>
            <w:hideMark/>
          </w:tcPr>
          <w:p w14:paraId="0229DA37" w14:textId="77777777" w:rsidR="00EB1B10" w:rsidRPr="00EB1B10" w:rsidRDefault="00EB1B10" w:rsidP="00EB1B10">
            <w:pPr>
              <w:rPr>
                <w:rFonts w:ascii="Arial" w:hAnsi="Arial" w:cs="Arial"/>
                <w:sz w:val="14"/>
                <w:szCs w:val="14"/>
              </w:rPr>
            </w:pPr>
            <w:r w:rsidRPr="00EB1B10">
              <w:rPr>
                <w:rFonts w:ascii="Arial" w:hAnsi="Arial" w:cs="Arial"/>
                <w:sz w:val="14"/>
                <w:szCs w:val="14"/>
              </w:rPr>
              <w:t>0</w:t>
            </w:r>
          </w:p>
        </w:tc>
        <w:tc>
          <w:tcPr>
            <w:tcW w:w="992" w:type="dxa"/>
            <w:noWrap/>
            <w:hideMark/>
          </w:tcPr>
          <w:p w14:paraId="1AA517C5" w14:textId="77777777" w:rsidR="00EB1B10" w:rsidRPr="00EB1B10" w:rsidRDefault="00EB1B10" w:rsidP="00EB1B10">
            <w:pPr>
              <w:rPr>
                <w:rFonts w:ascii="Arial" w:hAnsi="Arial" w:cs="Arial"/>
                <w:sz w:val="14"/>
                <w:szCs w:val="14"/>
              </w:rPr>
            </w:pPr>
          </w:p>
        </w:tc>
        <w:tc>
          <w:tcPr>
            <w:tcW w:w="567" w:type="dxa"/>
            <w:noWrap/>
            <w:hideMark/>
          </w:tcPr>
          <w:p w14:paraId="17DFB310" w14:textId="77777777" w:rsidR="00D6144F" w:rsidRDefault="00D6144F">
            <w:pPr>
              <w:rPr>
                <w:rFonts w:ascii="Arial" w:hAnsi="Arial" w:cs="Arial"/>
                <w:b/>
                <w:bCs/>
                <w:sz w:val="12"/>
                <w:szCs w:val="12"/>
              </w:rPr>
            </w:pPr>
          </w:p>
          <w:p w14:paraId="4A8DA55A" w14:textId="5D86CFD3" w:rsidR="00EB1B10" w:rsidRPr="00D6144F" w:rsidRDefault="00EB1B10">
            <w:pPr>
              <w:rPr>
                <w:rFonts w:ascii="Arial" w:hAnsi="Arial" w:cs="Arial"/>
                <w:b/>
                <w:bCs/>
                <w:sz w:val="14"/>
                <w:szCs w:val="14"/>
              </w:rPr>
            </w:pPr>
            <w:r w:rsidRPr="00D6144F">
              <w:rPr>
                <w:rFonts w:ascii="Arial" w:hAnsi="Arial" w:cs="Arial"/>
                <w:b/>
                <w:bCs/>
                <w:sz w:val="12"/>
                <w:szCs w:val="12"/>
              </w:rPr>
              <w:t>TOTAL</w:t>
            </w:r>
          </w:p>
        </w:tc>
        <w:tc>
          <w:tcPr>
            <w:tcW w:w="699" w:type="dxa"/>
            <w:gridSpan w:val="2"/>
            <w:noWrap/>
            <w:hideMark/>
          </w:tcPr>
          <w:p w14:paraId="370D54CC" w14:textId="77777777" w:rsidR="00EB1B10" w:rsidRPr="00EB1B10" w:rsidRDefault="00EB1B10">
            <w:pPr>
              <w:rPr>
                <w:rFonts w:ascii="Arial" w:hAnsi="Arial" w:cs="Arial"/>
                <w:sz w:val="14"/>
                <w:szCs w:val="14"/>
              </w:rPr>
            </w:pPr>
            <w:r w:rsidRPr="00EB1B10">
              <w:rPr>
                <w:rFonts w:ascii="Arial" w:hAnsi="Arial" w:cs="Arial"/>
                <w:sz w:val="14"/>
                <w:szCs w:val="14"/>
              </w:rPr>
              <w:t xml:space="preserve"> $                             -   </w:t>
            </w:r>
          </w:p>
        </w:tc>
      </w:tr>
      <w:tr w:rsidR="00D6144F" w:rsidRPr="00EB1B10" w14:paraId="26FE5C52" w14:textId="77777777" w:rsidTr="00D6144F">
        <w:trPr>
          <w:trHeight w:val="288"/>
        </w:trPr>
        <w:tc>
          <w:tcPr>
            <w:tcW w:w="1396" w:type="dxa"/>
            <w:noWrap/>
            <w:hideMark/>
          </w:tcPr>
          <w:p w14:paraId="27F81317" w14:textId="77777777" w:rsidR="00EB1B10" w:rsidRPr="00EB1B10" w:rsidRDefault="00EB1B10">
            <w:pPr>
              <w:rPr>
                <w:rFonts w:ascii="Arial" w:hAnsi="Arial" w:cs="Arial"/>
                <w:sz w:val="14"/>
                <w:szCs w:val="14"/>
              </w:rPr>
            </w:pPr>
          </w:p>
        </w:tc>
        <w:tc>
          <w:tcPr>
            <w:tcW w:w="723" w:type="dxa"/>
            <w:noWrap/>
            <w:hideMark/>
          </w:tcPr>
          <w:p w14:paraId="73011D2A" w14:textId="77777777" w:rsidR="00EB1B10" w:rsidRPr="00EB1B10" w:rsidRDefault="00EB1B10">
            <w:pPr>
              <w:rPr>
                <w:rFonts w:ascii="Arial" w:hAnsi="Arial" w:cs="Arial"/>
                <w:sz w:val="14"/>
                <w:szCs w:val="14"/>
              </w:rPr>
            </w:pPr>
          </w:p>
        </w:tc>
        <w:tc>
          <w:tcPr>
            <w:tcW w:w="723" w:type="dxa"/>
            <w:noWrap/>
            <w:hideMark/>
          </w:tcPr>
          <w:p w14:paraId="0CC8BCDC" w14:textId="77777777" w:rsidR="00EB1B10" w:rsidRPr="00EB1B10" w:rsidRDefault="00EB1B10">
            <w:pPr>
              <w:rPr>
                <w:rFonts w:ascii="Arial" w:hAnsi="Arial" w:cs="Arial"/>
                <w:sz w:val="14"/>
                <w:szCs w:val="14"/>
              </w:rPr>
            </w:pPr>
          </w:p>
        </w:tc>
        <w:tc>
          <w:tcPr>
            <w:tcW w:w="910" w:type="dxa"/>
            <w:noWrap/>
            <w:hideMark/>
          </w:tcPr>
          <w:p w14:paraId="0C020D48" w14:textId="77777777" w:rsidR="00EB1B10" w:rsidRPr="00EB1B10" w:rsidRDefault="00EB1B10">
            <w:pPr>
              <w:rPr>
                <w:rFonts w:ascii="Arial" w:hAnsi="Arial" w:cs="Arial"/>
                <w:sz w:val="14"/>
                <w:szCs w:val="14"/>
              </w:rPr>
            </w:pPr>
          </w:p>
        </w:tc>
        <w:tc>
          <w:tcPr>
            <w:tcW w:w="921" w:type="dxa"/>
            <w:noWrap/>
            <w:hideMark/>
          </w:tcPr>
          <w:p w14:paraId="45C42FF7" w14:textId="77777777" w:rsidR="00EB1B10" w:rsidRPr="00EB1B10" w:rsidRDefault="00EB1B10">
            <w:pPr>
              <w:rPr>
                <w:rFonts w:ascii="Arial" w:hAnsi="Arial" w:cs="Arial"/>
                <w:sz w:val="14"/>
                <w:szCs w:val="14"/>
              </w:rPr>
            </w:pPr>
          </w:p>
        </w:tc>
        <w:tc>
          <w:tcPr>
            <w:tcW w:w="992" w:type="dxa"/>
            <w:noWrap/>
            <w:hideMark/>
          </w:tcPr>
          <w:p w14:paraId="1270E209" w14:textId="77777777" w:rsidR="00EB1B10" w:rsidRPr="00EB1B10" w:rsidRDefault="00EB1B10">
            <w:pPr>
              <w:rPr>
                <w:rFonts w:ascii="Arial" w:hAnsi="Arial" w:cs="Arial"/>
                <w:sz w:val="14"/>
                <w:szCs w:val="14"/>
              </w:rPr>
            </w:pPr>
          </w:p>
        </w:tc>
        <w:tc>
          <w:tcPr>
            <w:tcW w:w="567" w:type="dxa"/>
            <w:noWrap/>
            <w:hideMark/>
          </w:tcPr>
          <w:p w14:paraId="0F9C3BCE" w14:textId="77777777" w:rsidR="00EB1B10" w:rsidRPr="00EB1B10" w:rsidRDefault="00EB1B10">
            <w:pPr>
              <w:rPr>
                <w:rFonts w:ascii="Arial" w:hAnsi="Arial" w:cs="Arial"/>
                <w:sz w:val="14"/>
                <w:szCs w:val="14"/>
              </w:rPr>
            </w:pPr>
          </w:p>
        </w:tc>
        <w:tc>
          <w:tcPr>
            <w:tcW w:w="709" w:type="dxa"/>
            <w:noWrap/>
            <w:hideMark/>
          </w:tcPr>
          <w:p w14:paraId="77AEFAB7" w14:textId="77777777" w:rsidR="00EB1B10" w:rsidRPr="00EB1B10" w:rsidRDefault="00EB1B10">
            <w:pPr>
              <w:rPr>
                <w:rFonts w:ascii="Arial" w:hAnsi="Arial" w:cs="Arial"/>
                <w:sz w:val="14"/>
                <w:szCs w:val="14"/>
              </w:rPr>
            </w:pPr>
          </w:p>
        </w:tc>
        <w:tc>
          <w:tcPr>
            <w:tcW w:w="992" w:type="dxa"/>
            <w:noWrap/>
            <w:hideMark/>
          </w:tcPr>
          <w:p w14:paraId="0ED5371E" w14:textId="77777777" w:rsidR="00EB1B10" w:rsidRPr="00EB1B10" w:rsidRDefault="00EB1B10">
            <w:pPr>
              <w:rPr>
                <w:rFonts w:ascii="Arial" w:hAnsi="Arial" w:cs="Arial"/>
                <w:sz w:val="14"/>
                <w:szCs w:val="14"/>
              </w:rPr>
            </w:pPr>
          </w:p>
        </w:tc>
        <w:tc>
          <w:tcPr>
            <w:tcW w:w="567" w:type="dxa"/>
            <w:noWrap/>
            <w:hideMark/>
          </w:tcPr>
          <w:p w14:paraId="24B03E76" w14:textId="77777777" w:rsidR="00EB1B10" w:rsidRPr="00EB1B10" w:rsidRDefault="00EB1B10">
            <w:pPr>
              <w:rPr>
                <w:rFonts w:ascii="Arial" w:hAnsi="Arial" w:cs="Arial"/>
                <w:sz w:val="14"/>
                <w:szCs w:val="14"/>
              </w:rPr>
            </w:pPr>
          </w:p>
        </w:tc>
        <w:tc>
          <w:tcPr>
            <w:tcW w:w="699" w:type="dxa"/>
            <w:gridSpan w:val="2"/>
            <w:noWrap/>
            <w:hideMark/>
          </w:tcPr>
          <w:p w14:paraId="1858F010" w14:textId="77777777" w:rsidR="00EB1B10" w:rsidRPr="00EB1B10" w:rsidRDefault="00EB1B10">
            <w:pPr>
              <w:rPr>
                <w:rFonts w:ascii="Arial" w:hAnsi="Arial" w:cs="Arial"/>
                <w:sz w:val="14"/>
                <w:szCs w:val="14"/>
              </w:rPr>
            </w:pPr>
          </w:p>
        </w:tc>
      </w:tr>
      <w:tr w:rsidR="00D6144F" w:rsidRPr="00EB1B10" w14:paraId="7DF798F1" w14:textId="77777777" w:rsidTr="00D6144F">
        <w:trPr>
          <w:trHeight w:val="504"/>
        </w:trPr>
        <w:tc>
          <w:tcPr>
            <w:tcW w:w="5665" w:type="dxa"/>
            <w:gridSpan w:val="6"/>
            <w:hideMark/>
          </w:tcPr>
          <w:p w14:paraId="07288CB6" w14:textId="3A3E3118" w:rsidR="00EB1B10" w:rsidRPr="00EB1B10" w:rsidRDefault="00EB1B10" w:rsidP="00EB1B10">
            <w:pPr>
              <w:rPr>
                <w:rFonts w:ascii="Arial" w:hAnsi="Arial" w:cs="Arial"/>
                <w:b/>
                <w:bCs/>
                <w:sz w:val="14"/>
                <w:szCs w:val="14"/>
              </w:rPr>
            </w:pPr>
            <w:r w:rsidRPr="00EB1B10">
              <w:rPr>
                <w:rFonts w:ascii="Arial" w:hAnsi="Arial" w:cs="Arial"/>
                <w:b/>
                <w:bCs/>
                <w:sz w:val="14"/>
                <w:szCs w:val="14"/>
              </w:rPr>
              <w:t xml:space="preserve">NOTA: En caso de que el producto cause I.V.A. del 0%, </w:t>
            </w:r>
            <w:r w:rsidR="00D6144F">
              <w:rPr>
                <w:rFonts w:ascii="Arial" w:hAnsi="Arial" w:cs="Arial"/>
                <w:b/>
                <w:bCs/>
                <w:sz w:val="14"/>
                <w:szCs w:val="14"/>
              </w:rPr>
              <w:t>deberá especificarlo en</w:t>
            </w:r>
            <w:r w:rsidRPr="00EB1B10">
              <w:rPr>
                <w:rFonts w:ascii="Arial" w:hAnsi="Arial" w:cs="Arial"/>
                <w:b/>
                <w:bCs/>
                <w:sz w:val="14"/>
                <w:szCs w:val="14"/>
              </w:rPr>
              <w:t xml:space="preserve"> la celda que le corresponde</w:t>
            </w:r>
          </w:p>
        </w:tc>
        <w:tc>
          <w:tcPr>
            <w:tcW w:w="567" w:type="dxa"/>
            <w:noWrap/>
            <w:hideMark/>
          </w:tcPr>
          <w:p w14:paraId="39AACA34" w14:textId="77777777" w:rsidR="00EB1B10" w:rsidRPr="00EB1B10" w:rsidRDefault="00EB1B10" w:rsidP="00EB1B10">
            <w:pPr>
              <w:rPr>
                <w:rFonts w:ascii="Arial" w:hAnsi="Arial" w:cs="Arial"/>
                <w:b/>
                <w:bCs/>
                <w:sz w:val="14"/>
                <w:szCs w:val="14"/>
              </w:rPr>
            </w:pPr>
          </w:p>
        </w:tc>
        <w:tc>
          <w:tcPr>
            <w:tcW w:w="709" w:type="dxa"/>
            <w:noWrap/>
            <w:hideMark/>
          </w:tcPr>
          <w:p w14:paraId="681C0D8C" w14:textId="77777777" w:rsidR="00EB1B10" w:rsidRPr="00EB1B10" w:rsidRDefault="00EB1B10">
            <w:pPr>
              <w:rPr>
                <w:rFonts w:ascii="Arial" w:hAnsi="Arial" w:cs="Arial"/>
                <w:sz w:val="14"/>
                <w:szCs w:val="14"/>
              </w:rPr>
            </w:pPr>
          </w:p>
        </w:tc>
        <w:tc>
          <w:tcPr>
            <w:tcW w:w="992" w:type="dxa"/>
            <w:noWrap/>
            <w:hideMark/>
          </w:tcPr>
          <w:p w14:paraId="174099D7" w14:textId="77777777" w:rsidR="00EB1B10" w:rsidRPr="00EB1B10" w:rsidRDefault="00EB1B10">
            <w:pPr>
              <w:rPr>
                <w:rFonts w:ascii="Arial" w:hAnsi="Arial" w:cs="Arial"/>
                <w:sz w:val="14"/>
                <w:szCs w:val="14"/>
              </w:rPr>
            </w:pPr>
          </w:p>
        </w:tc>
        <w:tc>
          <w:tcPr>
            <w:tcW w:w="567" w:type="dxa"/>
            <w:noWrap/>
            <w:hideMark/>
          </w:tcPr>
          <w:p w14:paraId="245A88C0" w14:textId="77777777" w:rsidR="00EB1B10" w:rsidRPr="00EB1B10" w:rsidRDefault="00EB1B10">
            <w:pPr>
              <w:rPr>
                <w:rFonts w:ascii="Arial" w:hAnsi="Arial" w:cs="Arial"/>
                <w:sz w:val="14"/>
                <w:szCs w:val="14"/>
              </w:rPr>
            </w:pPr>
          </w:p>
        </w:tc>
        <w:tc>
          <w:tcPr>
            <w:tcW w:w="699" w:type="dxa"/>
            <w:gridSpan w:val="2"/>
            <w:noWrap/>
            <w:hideMark/>
          </w:tcPr>
          <w:p w14:paraId="403CF7B4" w14:textId="77777777" w:rsidR="00EB1B10" w:rsidRPr="00EB1B10" w:rsidRDefault="00EB1B10">
            <w:pPr>
              <w:rPr>
                <w:rFonts w:ascii="Arial" w:hAnsi="Arial" w:cs="Arial"/>
                <w:sz w:val="14"/>
                <w:szCs w:val="14"/>
              </w:rPr>
            </w:pPr>
          </w:p>
        </w:tc>
      </w:tr>
      <w:tr w:rsidR="00D6144F" w:rsidRPr="00EB1B10" w14:paraId="7538736A" w14:textId="77777777" w:rsidTr="00D6144F">
        <w:trPr>
          <w:trHeight w:val="288"/>
        </w:trPr>
        <w:tc>
          <w:tcPr>
            <w:tcW w:w="1396" w:type="dxa"/>
            <w:noWrap/>
            <w:hideMark/>
          </w:tcPr>
          <w:p w14:paraId="1EB34C9D" w14:textId="77777777" w:rsidR="00EB1B10" w:rsidRPr="00EB1B10" w:rsidRDefault="00EB1B10">
            <w:pPr>
              <w:rPr>
                <w:rFonts w:ascii="Arial" w:hAnsi="Arial" w:cs="Arial"/>
                <w:sz w:val="14"/>
                <w:szCs w:val="14"/>
              </w:rPr>
            </w:pPr>
          </w:p>
        </w:tc>
        <w:tc>
          <w:tcPr>
            <w:tcW w:w="723" w:type="dxa"/>
            <w:noWrap/>
            <w:hideMark/>
          </w:tcPr>
          <w:p w14:paraId="5F8EEEA3" w14:textId="77777777" w:rsidR="00EB1B10" w:rsidRPr="00EB1B10" w:rsidRDefault="00EB1B10">
            <w:pPr>
              <w:rPr>
                <w:rFonts w:ascii="Arial" w:hAnsi="Arial" w:cs="Arial"/>
                <w:sz w:val="14"/>
                <w:szCs w:val="14"/>
              </w:rPr>
            </w:pPr>
          </w:p>
        </w:tc>
        <w:tc>
          <w:tcPr>
            <w:tcW w:w="723" w:type="dxa"/>
            <w:noWrap/>
            <w:hideMark/>
          </w:tcPr>
          <w:p w14:paraId="0965C79F" w14:textId="77777777" w:rsidR="00EB1B10" w:rsidRPr="00EB1B10" w:rsidRDefault="00EB1B10">
            <w:pPr>
              <w:rPr>
                <w:rFonts w:ascii="Arial" w:hAnsi="Arial" w:cs="Arial"/>
                <w:sz w:val="14"/>
                <w:szCs w:val="14"/>
              </w:rPr>
            </w:pPr>
          </w:p>
        </w:tc>
        <w:tc>
          <w:tcPr>
            <w:tcW w:w="910" w:type="dxa"/>
            <w:noWrap/>
            <w:hideMark/>
          </w:tcPr>
          <w:p w14:paraId="20A7E186" w14:textId="77777777" w:rsidR="00EB1B10" w:rsidRPr="00EB1B10" w:rsidRDefault="00EB1B10">
            <w:pPr>
              <w:rPr>
                <w:rFonts w:ascii="Arial" w:hAnsi="Arial" w:cs="Arial"/>
                <w:sz w:val="14"/>
                <w:szCs w:val="14"/>
              </w:rPr>
            </w:pPr>
          </w:p>
        </w:tc>
        <w:tc>
          <w:tcPr>
            <w:tcW w:w="921" w:type="dxa"/>
            <w:noWrap/>
            <w:hideMark/>
          </w:tcPr>
          <w:p w14:paraId="6383A573" w14:textId="77777777" w:rsidR="00EB1B10" w:rsidRPr="00EB1B10" w:rsidRDefault="00EB1B10">
            <w:pPr>
              <w:rPr>
                <w:rFonts w:ascii="Arial" w:hAnsi="Arial" w:cs="Arial"/>
                <w:sz w:val="14"/>
                <w:szCs w:val="14"/>
              </w:rPr>
            </w:pPr>
          </w:p>
        </w:tc>
        <w:tc>
          <w:tcPr>
            <w:tcW w:w="992" w:type="dxa"/>
            <w:noWrap/>
            <w:hideMark/>
          </w:tcPr>
          <w:p w14:paraId="4C6F0977" w14:textId="77777777" w:rsidR="00EB1B10" w:rsidRPr="00EB1B10" w:rsidRDefault="00EB1B10">
            <w:pPr>
              <w:rPr>
                <w:rFonts w:ascii="Arial" w:hAnsi="Arial" w:cs="Arial"/>
                <w:sz w:val="14"/>
                <w:szCs w:val="14"/>
              </w:rPr>
            </w:pPr>
          </w:p>
        </w:tc>
        <w:tc>
          <w:tcPr>
            <w:tcW w:w="567" w:type="dxa"/>
            <w:noWrap/>
            <w:hideMark/>
          </w:tcPr>
          <w:p w14:paraId="5ACAE828" w14:textId="77777777" w:rsidR="00EB1B10" w:rsidRPr="00EB1B10" w:rsidRDefault="00EB1B10">
            <w:pPr>
              <w:rPr>
                <w:rFonts w:ascii="Arial" w:hAnsi="Arial" w:cs="Arial"/>
                <w:sz w:val="14"/>
                <w:szCs w:val="14"/>
              </w:rPr>
            </w:pPr>
          </w:p>
        </w:tc>
        <w:tc>
          <w:tcPr>
            <w:tcW w:w="709" w:type="dxa"/>
            <w:noWrap/>
            <w:hideMark/>
          </w:tcPr>
          <w:p w14:paraId="35391CC6" w14:textId="77777777" w:rsidR="00EB1B10" w:rsidRPr="00EB1B10" w:rsidRDefault="00EB1B10">
            <w:pPr>
              <w:rPr>
                <w:rFonts w:ascii="Arial" w:hAnsi="Arial" w:cs="Arial"/>
                <w:sz w:val="14"/>
                <w:szCs w:val="14"/>
              </w:rPr>
            </w:pPr>
          </w:p>
        </w:tc>
        <w:tc>
          <w:tcPr>
            <w:tcW w:w="992" w:type="dxa"/>
            <w:noWrap/>
            <w:hideMark/>
          </w:tcPr>
          <w:p w14:paraId="6B11B464" w14:textId="77777777" w:rsidR="00EB1B10" w:rsidRPr="00EB1B10" w:rsidRDefault="00EB1B10">
            <w:pPr>
              <w:rPr>
                <w:rFonts w:ascii="Arial" w:hAnsi="Arial" w:cs="Arial"/>
                <w:sz w:val="14"/>
                <w:szCs w:val="14"/>
              </w:rPr>
            </w:pPr>
          </w:p>
        </w:tc>
        <w:tc>
          <w:tcPr>
            <w:tcW w:w="567" w:type="dxa"/>
            <w:noWrap/>
            <w:hideMark/>
          </w:tcPr>
          <w:p w14:paraId="21423FB7" w14:textId="77777777" w:rsidR="00EB1B10" w:rsidRPr="00EB1B10" w:rsidRDefault="00EB1B10">
            <w:pPr>
              <w:rPr>
                <w:rFonts w:ascii="Arial" w:hAnsi="Arial" w:cs="Arial"/>
                <w:sz w:val="14"/>
                <w:szCs w:val="14"/>
              </w:rPr>
            </w:pPr>
          </w:p>
        </w:tc>
        <w:tc>
          <w:tcPr>
            <w:tcW w:w="699" w:type="dxa"/>
            <w:gridSpan w:val="2"/>
            <w:noWrap/>
            <w:hideMark/>
          </w:tcPr>
          <w:p w14:paraId="05930BCD" w14:textId="77777777" w:rsidR="00EB1B10" w:rsidRPr="00EB1B10" w:rsidRDefault="00EB1B10">
            <w:pPr>
              <w:rPr>
                <w:rFonts w:ascii="Arial" w:hAnsi="Arial" w:cs="Arial"/>
                <w:sz w:val="14"/>
                <w:szCs w:val="14"/>
              </w:rPr>
            </w:pPr>
          </w:p>
        </w:tc>
      </w:tr>
      <w:tr w:rsidR="00D6144F" w:rsidRPr="00EB1B10" w14:paraId="1A0D7AB5" w14:textId="77777777" w:rsidTr="00D6144F">
        <w:trPr>
          <w:trHeight w:val="288"/>
        </w:trPr>
        <w:tc>
          <w:tcPr>
            <w:tcW w:w="2119" w:type="dxa"/>
            <w:gridSpan w:val="2"/>
            <w:noWrap/>
            <w:hideMark/>
          </w:tcPr>
          <w:p w14:paraId="11B08F57" w14:textId="77777777" w:rsidR="00EB1B10" w:rsidRPr="00EB1B10" w:rsidRDefault="00EB1B10">
            <w:pPr>
              <w:rPr>
                <w:rFonts w:ascii="Arial" w:hAnsi="Arial" w:cs="Arial"/>
                <w:sz w:val="14"/>
                <w:szCs w:val="14"/>
              </w:rPr>
            </w:pPr>
            <w:r w:rsidRPr="00EB1B10">
              <w:rPr>
                <w:rFonts w:ascii="Arial" w:hAnsi="Arial" w:cs="Arial"/>
                <w:sz w:val="14"/>
                <w:szCs w:val="14"/>
              </w:rPr>
              <w:t>SUB TOTAL DE LAS 5,016 DESPENSAS</w:t>
            </w:r>
          </w:p>
        </w:tc>
        <w:tc>
          <w:tcPr>
            <w:tcW w:w="723" w:type="dxa"/>
            <w:noWrap/>
            <w:hideMark/>
          </w:tcPr>
          <w:p w14:paraId="3D77AA63" w14:textId="77777777" w:rsidR="00EB1B10" w:rsidRPr="00EB1B10" w:rsidRDefault="00EB1B10">
            <w:pPr>
              <w:rPr>
                <w:rFonts w:ascii="Arial" w:hAnsi="Arial" w:cs="Arial"/>
                <w:sz w:val="14"/>
                <w:szCs w:val="14"/>
              </w:rPr>
            </w:pPr>
          </w:p>
        </w:tc>
        <w:tc>
          <w:tcPr>
            <w:tcW w:w="3390" w:type="dxa"/>
            <w:gridSpan w:val="4"/>
            <w:noWrap/>
            <w:hideMark/>
          </w:tcPr>
          <w:p w14:paraId="32D07121" w14:textId="77777777" w:rsidR="00EB1B10" w:rsidRPr="00EB1B10" w:rsidRDefault="00EB1B10">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0190DEAD" w14:textId="77777777" w:rsidR="00EB1B10" w:rsidRPr="00EB1B10" w:rsidRDefault="00EB1B10">
            <w:pPr>
              <w:rPr>
                <w:rFonts w:ascii="Arial" w:hAnsi="Arial" w:cs="Arial"/>
                <w:sz w:val="14"/>
                <w:szCs w:val="14"/>
              </w:rPr>
            </w:pPr>
          </w:p>
        </w:tc>
        <w:tc>
          <w:tcPr>
            <w:tcW w:w="992" w:type="dxa"/>
            <w:noWrap/>
            <w:hideMark/>
          </w:tcPr>
          <w:p w14:paraId="2DBB449A" w14:textId="77777777" w:rsidR="00EB1B10" w:rsidRPr="00EB1B10" w:rsidRDefault="00EB1B10">
            <w:pPr>
              <w:rPr>
                <w:rFonts w:ascii="Arial" w:hAnsi="Arial" w:cs="Arial"/>
                <w:sz w:val="14"/>
                <w:szCs w:val="14"/>
              </w:rPr>
            </w:pPr>
          </w:p>
        </w:tc>
        <w:tc>
          <w:tcPr>
            <w:tcW w:w="567" w:type="dxa"/>
            <w:noWrap/>
            <w:hideMark/>
          </w:tcPr>
          <w:p w14:paraId="044392CE" w14:textId="77777777" w:rsidR="00EB1B10" w:rsidRPr="00EB1B10" w:rsidRDefault="00EB1B10">
            <w:pPr>
              <w:rPr>
                <w:rFonts w:ascii="Arial" w:hAnsi="Arial" w:cs="Arial"/>
                <w:sz w:val="14"/>
                <w:szCs w:val="14"/>
              </w:rPr>
            </w:pPr>
          </w:p>
        </w:tc>
        <w:tc>
          <w:tcPr>
            <w:tcW w:w="699" w:type="dxa"/>
            <w:gridSpan w:val="2"/>
            <w:noWrap/>
            <w:hideMark/>
          </w:tcPr>
          <w:p w14:paraId="2F63930F" w14:textId="77777777" w:rsidR="00EB1B10" w:rsidRPr="00EB1B10" w:rsidRDefault="00EB1B10">
            <w:pPr>
              <w:rPr>
                <w:rFonts w:ascii="Arial" w:hAnsi="Arial" w:cs="Arial"/>
                <w:sz w:val="14"/>
                <w:szCs w:val="14"/>
              </w:rPr>
            </w:pPr>
          </w:p>
        </w:tc>
      </w:tr>
      <w:tr w:rsidR="00D6144F" w:rsidRPr="00EB1B10" w14:paraId="2A279758" w14:textId="77777777" w:rsidTr="00D6144F">
        <w:trPr>
          <w:trHeight w:val="288"/>
        </w:trPr>
        <w:tc>
          <w:tcPr>
            <w:tcW w:w="2119" w:type="dxa"/>
            <w:gridSpan w:val="2"/>
            <w:noWrap/>
            <w:hideMark/>
          </w:tcPr>
          <w:p w14:paraId="12294231" w14:textId="77777777" w:rsidR="00EB1B10" w:rsidRPr="00EB1B10" w:rsidRDefault="00EB1B10">
            <w:pPr>
              <w:rPr>
                <w:rFonts w:ascii="Arial" w:hAnsi="Arial" w:cs="Arial"/>
                <w:sz w:val="14"/>
                <w:szCs w:val="14"/>
              </w:rPr>
            </w:pPr>
            <w:r w:rsidRPr="00EB1B10">
              <w:rPr>
                <w:rFonts w:ascii="Arial" w:hAnsi="Arial" w:cs="Arial"/>
                <w:sz w:val="14"/>
                <w:szCs w:val="14"/>
              </w:rPr>
              <w:t>I.V.A. DE LAS 5,016 DESPENSAS</w:t>
            </w:r>
          </w:p>
        </w:tc>
        <w:tc>
          <w:tcPr>
            <w:tcW w:w="723" w:type="dxa"/>
            <w:noWrap/>
            <w:hideMark/>
          </w:tcPr>
          <w:p w14:paraId="53DD181F" w14:textId="77777777" w:rsidR="00EB1B10" w:rsidRPr="00EB1B10" w:rsidRDefault="00EB1B10">
            <w:pPr>
              <w:rPr>
                <w:rFonts w:ascii="Arial" w:hAnsi="Arial" w:cs="Arial"/>
                <w:sz w:val="14"/>
                <w:szCs w:val="14"/>
              </w:rPr>
            </w:pPr>
          </w:p>
        </w:tc>
        <w:tc>
          <w:tcPr>
            <w:tcW w:w="3390" w:type="dxa"/>
            <w:gridSpan w:val="4"/>
            <w:noWrap/>
            <w:hideMark/>
          </w:tcPr>
          <w:p w14:paraId="63F335F0" w14:textId="77777777" w:rsidR="00EB1B10" w:rsidRPr="00EB1B10" w:rsidRDefault="00EB1B10">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04692417" w14:textId="77777777" w:rsidR="00EB1B10" w:rsidRPr="00EB1B10" w:rsidRDefault="00EB1B10">
            <w:pPr>
              <w:rPr>
                <w:rFonts w:ascii="Arial" w:hAnsi="Arial" w:cs="Arial"/>
                <w:sz w:val="14"/>
                <w:szCs w:val="14"/>
              </w:rPr>
            </w:pPr>
          </w:p>
        </w:tc>
        <w:tc>
          <w:tcPr>
            <w:tcW w:w="992" w:type="dxa"/>
            <w:noWrap/>
            <w:hideMark/>
          </w:tcPr>
          <w:p w14:paraId="509A290C" w14:textId="77777777" w:rsidR="00EB1B10" w:rsidRPr="00EB1B10" w:rsidRDefault="00EB1B10">
            <w:pPr>
              <w:rPr>
                <w:rFonts w:ascii="Arial" w:hAnsi="Arial" w:cs="Arial"/>
                <w:sz w:val="14"/>
                <w:szCs w:val="14"/>
              </w:rPr>
            </w:pPr>
          </w:p>
        </w:tc>
        <w:tc>
          <w:tcPr>
            <w:tcW w:w="567" w:type="dxa"/>
            <w:noWrap/>
            <w:hideMark/>
          </w:tcPr>
          <w:p w14:paraId="45258F05" w14:textId="77777777" w:rsidR="00EB1B10" w:rsidRPr="00EB1B10" w:rsidRDefault="00EB1B10">
            <w:pPr>
              <w:rPr>
                <w:rFonts w:ascii="Arial" w:hAnsi="Arial" w:cs="Arial"/>
                <w:sz w:val="14"/>
                <w:szCs w:val="14"/>
              </w:rPr>
            </w:pPr>
          </w:p>
        </w:tc>
        <w:tc>
          <w:tcPr>
            <w:tcW w:w="699" w:type="dxa"/>
            <w:gridSpan w:val="2"/>
            <w:noWrap/>
            <w:hideMark/>
          </w:tcPr>
          <w:p w14:paraId="4CEC8E9A" w14:textId="77777777" w:rsidR="00EB1B10" w:rsidRPr="00EB1B10" w:rsidRDefault="00EB1B10">
            <w:pPr>
              <w:rPr>
                <w:rFonts w:ascii="Arial" w:hAnsi="Arial" w:cs="Arial"/>
                <w:sz w:val="14"/>
                <w:szCs w:val="14"/>
              </w:rPr>
            </w:pPr>
          </w:p>
        </w:tc>
      </w:tr>
      <w:tr w:rsidR="00D6144F" w:rsidRPr="00EB1B10" w14:paraId="46AD8711" w14:textId="77777777" w:rsidTr="00D6144F">
        <w:trPr>
          <w:trHeight w:val="288"/>
        </w:trPr>
        <w:tc>
          <w:tcPr>
            <w:tcW w:w="2119" w:type="dxa"/>
            <w:gridSpan w:val="2"/>
            <w:noWrap/>
            <w:hideMark/>
          </w:tcPr>
          <w:p w14:paraId="4BE5C5F0" w14:textId="77777777" w:rsidR="00EB1B10" w:rsidRPr="00EB1B10" w:rsidRDefault="00EB1B10">
            <w:pPr>
              <w:rPr>
                <w:rFonts w:ascii="Arial" w:hAnsi="Arial" w:cs="Arial"/>
                <w:sz w:val="14"/>
                <w:szCs w:val="14"/>
              </w:rPr>
            </w:pPr>
            <w:proofErr w:type="gramStart"/>
            <w:r w:rsidRPr="00EB1B10">
              <w:rPr>
                <w:rFonts w:ascii="Arial" w:hAnsi="Arial" w:cs="Arial"/>
                <w:sz w:val="14"/>
                <w:szCs w:val="14"/>
              </w:rPr>
              <w:t>TOTAL</w:t>
            </w:r>
            <w:proofErr w:type="gramEnd"/>
            <w:r w:rsidRPr="00EB1B10">
              <w:rPr>
                <w:rFonts w:ascii="Arial" w:hAnsi="Arial" w:cs="Arial"/>
                <w:sz w:val="14"/>
                <w:szCs w:val="14"/>
              </w:rPr>
              <w:t xml:space="preserve"> DE LAS 5,016 DESPENSAS</w:t>
            </w:r>
          </w:p>
        </w:tc>
        <w:tc>
          <w:tcPr>
            <w:tcW w:w="723" w:type="dxa"/>
            <w:noWrap/>
            <w:hideMark/>
          </w:tcPr>
          <w:p w14:paraId="48E76027" w14:textId="77777777" w:rsidR="00EB1B10" w:rsidRPr="00EB1B10" w:rsidRDefault="00EB1B10">
            <w:pPr>
              <w:rPr>
                <w:rFonts w:ascii="Arial" w:hAnsi="Arial" w:cs="Arial"/>
                <w:sz w:val="14"/>
                <w:szCs w:val="14"/>
              </w:rPr>
            </w:pPr>
          </w:p>
        </w:tc>
        <w:tc>
          <w:tcPr>
            <w:tcW w:w="3390" w:type="dxa"/>
            <w:gridSpan w:val="4"/>
            <w:noWrap/>
            <w:hideMark/>
          </w:tcPr>
          <w:p w14:paraId="6F609B72" w14:textId="77777777" w:rsidR="00EB1B10" w:rsidRPr="00EB1B10" w:rsidRDefault="00EB1B10">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6838581A" w14:textId="77777777" w:rsidR="00EB1B10" w:rsidRPr="00EB1B10" w:rsidRDefault="00EB1B10">
            <w:pPr>
              <w:rPr>
                <w:rFonts w:ascii="Arial" w:hAnsi="Arial" w:cs="Arial"/>
                <w:sz w:val="14"/>
                <w:szCs w:val="14"/>
              </w:rPr>
            </w:pPr>
          </w:p>
        </w:tc>
        <w:tc>
          <w:tcPr>
            <w:tcW w:w="992" w:type="dxa"/>
            <w:noWrap/>
            <w:hideMark/>
          </w:tcPr>
          <w:p w14:paraId="5498C8AB" w14:textId="77777777" w:rsidR="00EB1B10" w:rsidRPr="00EB1B10" w:rsidRDefault="00EB1B10">
            <w:pPr>
              <w:rPr>
                <w:rFonts w:ascii="Arial" w:hAnsi="Arial" w:cs="Arial"/>
                <w:sz w:val="14"/>
                <w:szCs w:val="14"/>
              </w:rPr>
            </w:pPr>
          </w:p>
        </w:tc>
        <w:tc>
          <w:tcPr>
            <w:tcW w:w="567" w:type="dxa"/>
            <w:noWrap/>
            <w:hideMark/>
          </w:tcPr>
          <w:p w14:paraId="04571F31" w14:textId="77777777" w:rsidR="00EB1B10" w:rsidRPr="00EB1B10" w:rsidRDefault="00EB1B10">
            <w:pPr>
              <w:rPr>
                <w:rFonts w:ascii="Arial" w:hAnsi="Arial" w:cs="Arial"/>
                <w:sz w:val="14"/>
                <w:szCs w:val="14"/>
              </w:rPr>
            </w:pPr>
          </w:p>
        </w:tc>
        <w:tc>
          <w:tcPr>
            <w:tcW w:w="699" w:type="dxa"/>
            <w:gridSpan w:val="2"/>
            <w:noWrap/>
            <w:hideMark/>
          </w:tcPr>
          <w:p w14:paraId="1D5450D4" w14:textId="77777777" w:rsidR="00EB1B10" w:rsidRPr="00EB1B10" w:rsidRDefault="00EB1B10">
            <w:pPr>
              <w:rPr>
                <w:rFonts w:ascii="Arial" w:hAnsi="Arial" w:cs="Arial"/>
                <w:sz w:val="14"/>
                <w:szCs w:val="14"/>
              </w:rPr>
            </w:pPr>
          </w:p>
        </w:tc>
      </w:tr>
    </w:tbl>
    <w:p w14:paraId="140B41CA" w14:textId="77777777" w:rsidR="00A64F60" w:rsidRPr="00DB5E8F" w:rsidRDefault="00A64F60" w:rsidP="00A64F60">
      <w:pPr>
        <w:rPr>
          <w:rFonts w:ascii="Arial" w:hAnsi="Arial" w:cs="Arial"/>
          <w:sz w:val="22"/>
          <w:szCs w:val="22"/>
        </w:rPr>
      </w:pPr>
    </w:p>
    <w:p w14:paraId="6320C8E9" w14:textId="77777777" w:rsidR="00A64F60" w:rsidRPr="00716D6B" w:rsidRDefault="00A64F60" w:rsidP="00716D6B">
      <w:pPr>
        <w:tabs>
          <w:tab w:val="left" w:pos="3960"/>
        </w:tabs>
        <w:jc w:val="center"/>
        <w:rPr>
          <w:rFonts w:ascii="Arial" w:hAnsi="Arial" w:cs="Arial"/>
          <w:b/>
          <w:bCs/>
          <w:sz w:val="20"/>
          <w:szCs w:val="20"/>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lastRenderedPageBreak/>
        <w:t>(NOMBRE, FIRMA DEL LICITANTE O REPRESENTANTE LEGAL Y SELLO DE LA EMPRESA)</w:t>
      </w:r>
    </w:p>
    <w:p w14:paraId="589FE2CA" w14:textId="77777777" w:rsidR="00A64F60" w:rsidRDefault="00A64F60" w:rsidP="00676E2B">
      <w:pPr>
        <w:jc w:val="center"/>
        <w:rPr>
          <w:rFonts w:ascii="Arial" w:hAnsi="Arial" w:cs="Arial"/>
          <w:b/>
        </w:rPr>
      </w:pPr>
    </w:p>
    <w:p w14:paraId="1F59FEC2" w14:textId="77777777" w:rsidR="00A64F60" w:rsidRDefault="00A64F60" w:rsidP="00676E2B">
      <w:pPr>
        <w:jc w:val="center"/>
        <w:rPr>
          <w:rFonts w:ascii="Arial" w:hAnsi="Arial" w:cs="Arial"/>
          <w:b/>
        </w:rPr>
      </w:pPr>
    </w:p>
    <w:p w14:paraId="15F1F826" w14:textId="77777777" w:rsidR="00D6144F" w:rsidRDefault="00D6144F" w:rsidP="00676E2B">
      <w:pPr>
        <w:jc w:val="center"/>
        <w:rPr>
          <w:rFonts w:ascii="Arial" w:hAnsi="Arial" w:cs="Arial"/>
          <w:b/>
        </w:rPr>
      </w:pPr>
    </w:p>
    <w:p w14:paraId="34CC613C" w14:textId="7EEE45A0" w:rsidR="00676E2B" w:rsidRPr="00DB5E8F" w:rsidRDefault="00676E2B" w:rsidP="00676E2B">
      <w:pPr>
        <w:jc w:val="center"/>
        <w:rPr>
          <w:rFonts w:ascii="Arial" w:hAnsi="Arial" w:cs="Arial"/>
          <w:b/>
        </w:rPr>
      </w:pPr>
      <w:r w:rsidRPr="00DB5E8F">
        <w:rPr>
          <w:rFonts w:ascii="Arial" w:hAnsi="Arial" w:cs="Arial"/>
          <w:b/>
        </w:rPr>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78CE7D0D" w:rsidR="004C7BB5" w:rsidRPr="00DB5E8F" w:rsidRDefault="00AE7FF5" w:rsidP="004C7BB5">
      <w:pPr>
        <w:jc w:val="center"/>
        <w:rPr>
          <w:rFonts w:ascii="Arial" w:hAnsi="Arial" w:cs="Arial"/>
          <w:b/>
          <w:lang w:val="en-US"/>
        </w:rPr>
      </w:pPr>
      <w:r>
        <w:rPr>
          <w:rFonts w:ascii="Arial" w:hAnsi="Arial" w:cs="Arial"/>
          <w:b/>
          <w:lang w:val="en-US"/>
        </w:rPr>
        <w:t>LPE/MOJ/SRHYM/DESPENSAS/03/2024</w:t>
      </w:r>
    </w:p>
    <w:p w14:paraId="72D1FEC7" w14:textId="7574AFD9"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proofErr w:type="gramStart"/>
      <w:r>
        <w:rPr>
          <w:rFonts w:ascii="Arial" w:hAnsi="Arial" w:cs="Arial"/>
          <w:b/>
        </w:rPr>
        <w:t>)</w:t>
      </w:r>
      <w:r w:rsidR="00730568">
        <w:rPr>
          <w:rFonts w:ascii="Arial" w:hAnsi="Arial" w:cs="Arial"/>
          <w:b/>
        </w:rPr>
        <w:t xml:space="preserve"> </w:t>
      </w:r>
      <w:r w:rsidR="0055530E" w:rsidRPr="00DB5E8F">
        <w:rPr>
          <w:rFonts w:ascii="Arial" w:hAnsi="Arial" w:cs="Arial"/>
          <w:b/>
        </w:rPr>
        <w:t>.</w:t>
      </w:r>
      <w:proofErr w:type="gramEnd"/>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EC9885E" w:rsidR="004B76AA" w:rsidRDefault="004B76AA" w:rsidP="004B76AA">
      <w:pPr>
        <w:jc w:val="center"/>
        <w:rPr>
          <w:rFonts w:ascii="Arial" w:hAnsi="Arial" w:cs="Arial"/>
          <w:b/>
        </w:rPr>
      </w:pPr>
    </w:p>
    <w:p w14:paraId="148171B1" w14:textId="44F34A60" w:rsidR="00D6144F" w:rsidRDefault="00D6144F" w:rsidP="004B76AA">
      <w:pPr>
        <w:jc w:val="center"/>
        <w:rPr>
          <w:rFonts w:ascii="Arial" w:hAnsi="Arial" w:cs="Arial"/>
          <w:b/>
        </w:rPr>
      </w:pPr>
    </w:p>
    <w:p w14:paraId="44790BC2" w14:textId="72C4E4DE" w:rsidR="00D6144F" w:rsidRDefault="00D6144F" w:rsidP="004B76AA">
      <w:pPr>
        <w:jc w:val="center"/>
        <w:rPr>
          <w:rFonts w:ascii="Arial" w:hAnsi="Arial" w:cs="Arial"/>
          <w:b/>
        </w:rPr>
      </w:pPr>
    </w:p>
    <w:p w14:paraId="068D1F39" w14:textId="77777777" w:rsidR="00D6144F" w:rsidRPr="00DB5E8F" w:rsidRDefault="00D6144F" w:rsidP="004B76AA">
      <w:pPr>
        <w:jc w:val="center"/>
        <w:rPr>
          <w:rFonts w:ascii="Arial" w:hAnsi="Arial" w:cs="Arial"/>
          <w:b/>
        </w:rPr>
      </w:pPr>
    </w:p>
    <w:p w14:paraId="353BF749" w14:textId="1078CD06" w:rsidR="004B76AA" w:rsidRPr="00806B08" w:rsidRDefault="004B76AA" w:rsidP="004B76AA">
      <w:pPr>
        <w:jc w:val="center"/>
        <w:rPr>
          <w:rFonts w:ascii="Arial" w:hAnsi="Arial" w:cs="Arial"/>
          <w:b/>
        </w:rPr>
      </w:pPr>
      <w:r w:rsidRPr="00806B08">
        <w:rPr>
          <w:rFonts w:ascii="Arial" w:hAnsi="Arial" w:cs="Arial"/>
          <w:b/>
        </w:rPr>
        <w:t>ANEXO J</w:t>
      </w:r>
    </w:p>
    <w:p w14:paraId="60C52EDA" w14:textId="2F35D639" w:rsidR="000E44C4" w:rsidRPr="00806B08" w:rsidRDefault="000E44C4" w:rsidP="004B76AA">
      <w:pPr>
        <w:jc w:val="center"/>
        <w:rPr>
          <w:rFonts w:ascii="Arial" w:hAnsi="Arial" w:cs="Arial"/>
          <w:b/>
        </w:rPr>
      </w:pPr>
    </w:p>
    <w:p w14:paraId="6144024E" w14:textId="33784CF0" w:rsidR="000E44C4" w:rsidRPr="00806B08" w:rsidRDefault="00AE7FF5" w:rsidP="000E44C4">
      <w:pPr>
        <w:jc w:val="center"/>
        <w:rPr>
          <w:rFonts w:ascii="Arial" w:hAnsi="Arial" w:cs="Arial"/>
          <w:b/>
          <w:lang w:val="en-US"/>
        </w:rPr>
      </w:pPr>
      <w:r>
        <w:rPr>
          <w:rFonts w:ascii="Arial" w:hAnsi="Arial" w:cs="Arial"/>
          <w:b/>
          <w:lang w:val="en-US"/>
        </w:rPr>
        <w:t>LPE/MOJ/SRHYM/DESPENSAS/03/2024</w:t>
      </w:r>
    </w:p>
    <w:p w14:paraId="09195D5B" w14:textId="2ABB87E1" w:rsidR="000E44C4" w:rsidRPr="00806B08" w:rsidRDefault="00AE7FF5" w:rsidP="000E44C4">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 xml:space="preserve">de la </w:t>
      </w:r>
      <w:r w:rsidR="00F8187A" w:rsidRPr="00DB5E8F">
        <w:rPr>
          <w:rFonts w:ascii="Arial" w:hAnsi="Arial" w:cs="Arial"/>
        </w:rPr>
        <w:lastRenderedPageBreak/>
        <w:t>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199BF80F"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AE7FF5">
        <w:rPr>
          <w:rFonts w:ascii="Arial" w:hAnsi="Arial" w:cs="Arial"/>
          <w:b/>
        </w:rPr>
        <w:t>ADQUISICIÓN DE DESPENSAS BIMESTRALES PARA LOS JUBILADOS, PENSIONADOS Y PENSIONISTAS DEL HONORABLE AYUNTAMIENTO DE OAXACA DE JUÁREZ, PARA EL EJERCICIO FISCAL 2024 (SEIS BIMESTRES)</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25547A44"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AE7FF5">
        <w:rPr>
          <w:rFonts w:ascii="Arial" w:hAnsi="Arial" w:cs="Arial"/>
          <w:b/>
        </w:rPr>
        <w:t>LPE/MOJ/SRHYM/DESPENSAS/03/2024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el día </w:t>
      </w:r>
      <w:r w:rsidR="0093472D">
        <w:rPr>
          <w:rFonts w:ascii="Arial" w:hAnsi="Arial" w:cs="Arial"/>
        </w:rPr>
        <w:t>01</w:t>
      </w:r>
      <w:r w:rsidR="004C6531" w:rsidRPr="004C6531">
        <w:rPr>
          <w:rFonts w:ascii="Arial" w:hAnsi="Arial" w:cs="Arial"/>
        </w:rPr>
        <w:t xml:space="preserve"> de </w:t>
      </w:r>
      <w:r w:rsidR="0093472D">
        <w:rPr>
          <w:rFonts w:ascii="Arial" w:hAnsi="Arial" w:cs="Arial"/>
        </w:rPr>
        <w:t>marzo</w:t>
      </w:r>
      <w:r w:rsidR="00750A4C" w:rsidRPr="004C6531">
        <w:rPr>
          <w:rFonts w:ascii="Arial" w:hAnsi="Arial" w:cs="Arial"/>
        </w:rPr>
        <w:t xml:space="preserve"> de 202</w:t>
      </w:r>
      <w:r w:rsidR="00A64F60">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0FFD2ABF"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xml:space="preserve">, según </w:t>
      </w:r>
      <w:r w:rsidR="00DC4AB7" w:rsidRPr="00FC31D1">
        <w:rPr>
          <w:rFonts w:ascii="Arial" w:hAnsi="Arial" w:cs="Arial"/>
        </w:rPr>
        <w:t xml:space="preserve">el oficio de suficiencia presupuestal número </w:t>
      </w:r>
      <w:r w:rsidR="0047555C">
        <w:rPr>
          <w:rFonts w:ascii="Arial" w:hAnsi="Arial" w:cs="Arial"/>
        </w:rPr>
        <w:t>TM/0169/2024</w:t>
      </w:r>
      <w:r w:rsidR="00DC4AB7" w:rsidRPr="00ED0DA8">
        <w:rPr>
          <w:rFonts w:ascii="Arial" w:hAnsi="Arial" w:cs="Arial"/>
        </w:rPr>
        <w:t>, de</w:t>
      </w:r>
      <w:r w:rsidR="00DC4AB7" w:rsidRPr="00FC31D1">
        <w:rPr>
          <w:rFonts w:ascii="Arial" w:hAnsi="Arial" w:cs="Arial"/>
        </w:rPr>
        <w:t xml:space="preserve"> fecha </w:t>
      </w:r>
      <w:r w:rsidR="00A64F60">
        <w:rPr>
          <w:rFonts w:ascii="Arial" w:hAnsi="Arial" w:cs="Arial"/>
        </w:rPr>
        <w:t>1</w:t>
      </w:r>
      <w:r w:rsidR="00D6144F">
        <w:rPr>
          <w:rFonts w:ascii="Arial" w:hAnsi="Arial" w:cs="Arial"/>
        </w:rPr>
        <w:t>8</w:t>
      </w:r>
      <w:r w:rsidR="00DC4AB7" w:rsidRPr="00FC31D1">
        <w:rPr>
          <w:rFonts w:ascii="Arial" w:hAnsi="Arial" w:cs="Arial"/>
        </w:rPr>
        <w:t xml:space="preserve"> de </w:t>
      </w:r>
      <w:r w:rsidR="00FC31D1" w:rsidRPr="00FC31D1">
        <w:rPr>
          <w:rFonts w:ascii="Arial" w:hAnsi="Arial" w:cs="Arial"/>
        </w:rPr>
        <w:t>enero</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756"/>
        <w:gridCol w:w="7341"/>
      </w:tblGrid>
      <w:tr w:rsidR="004B76AA" w:rsidRPr="00DB5E8F" w14:paraId="26A38E63" w14:textId="77777777" w:rsidTr="00FC31D1">
        <w:trPr>
          <w:trHeight w:val="250"/>
        </w:trPr>
        <w:tc>
          <w:tcPr>
            <w:tcW w:w="175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341"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FC31D1">
        <w:trPr>
          <w:trHeight w:val="501"/>
        </w:trPr>
        <w:tc>
          <w:tcPr>
            <w:tcW w:w="1756" w:type="dxa"/>
            <w:shd w:val="clear" w:color="auto" w:fill="auto"/>
            <w:vAlign w:val="center"/>
          </w:tcPr>
          <w:p w14:paraId="6B9A3D69" w14:textId="557E5AE3" w:rsidR="00211E5C" w:rsidRPr="00FC31D1" w:rsidRDefault="0047555C" w:rsidP="00211E5C">
            <w:pPr>
              <w:jc w:val="center"/>
              <w:rPr>
                <w:rFonts w:ascii="Arial" w:hAnsi="Arial" w:cs="Arial"/>
              </w:rPr>
            </w:pPr>
            <w:r>
              <w:rPr>
                <w:rFonts w:ascii="Arial" w:hAnsi="Arial" w:cs="Arial"/>
              </w:rPr>
              <w:t>15411</w:t>
            </w:r>
          </w:p>
        </w:tc>
        <w:tc>
          <w:tcPr>
            <w:tcW w:w="7341" w:type="dxa"/>
            <w:shd w:val="clear" w:color="auto" w:fill="auto"/>
            <w:vAlign w:val="center"/>
          </w:tcPr>
          <w:p w14:paraId="1732CFFF" w14:textId="7951FB41" w:rsidR="00211E5C" w:rsidRPr="00FC31D1" w:rsidRDefault="0047555C" w:rsidP="00211E5C">
            <w:pPr>
              <w:jc w:val="both"/>
              <w:rPr>
                <w:rFonts w:ascii="Arial" w:hAnsi="Arial" w:cs="Arial"/>
              </w:rPr>
            </w:pPr>
            <w:r>
              <w:rPr>
                <w:rFonts w:ascii="Arial" w:hAnsi="Arial" w:cs="Arial"/>
              </w:rPr>
              <w:t>Prestaciones contractuales</w:t>
            </w:r>
            <w:r w:rsidR="00A64F60">
              <w:rPr>
                <w:rFonts w:ascii="Arial" w:hAnsi="Arial" w:cs="Arial"/>
              </w:rPr>
              <w:t>.</w:t>
            </w:r>
          </w:p>
        </w:tc>
      </w:tr>
    </w:tbl>
    <w:p w14:paraId="362631A8" w14:textId="77777777" w:rsidR="004B76AA" w:rsidRPr="00391110" w:rsidRDefault="004B76AA" w:rsidP="004B76AA">
      <w:pPr>
        <w:jc w:val="both"/>
        <w:rPr>
          <w:rFonts w:ascii="Arial" w:hAnsi="Arial" w:cs="Arial"/>
          <w:sz w:val="16"/>
          <w:szCs w:val="16"/>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lastRenderedPageBreak/>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7162B468"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AE7FF5">
        <w:rPr>
          <w:rFonts w:ascii="Arial" w:hAnsi="Arial" w:cs="Arial"/>
          <w:b/>
        </w:rPr>
        <w:t>ADQUISICIÓN DE DESPENSAS BIMESTRALES PARA LOS JUBILADOS, PENSIONADOS Y PENSIONISTAS DEL HONORABLE AYUNTAMIENTO DE OAXACA DE JUÁREZ, PARA EL EJERCICIO FISCAL 2024 (SEIS BIMESTRES)</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030013" w14:textId="51505B92" w:rsidR="005A354B" w:rsidRDefault="00D83EC5" w:rsidP="00D83EC5">
      <w:pPr>
        <w:jc w:val="center"/>
        <w:rPr>
          <w:rFonts w:ascii="Arial" w:hAnsi="Arial" w:cs="Arial"/>
        </w:rPr>
      </w:pPr>
      <w:r>
        <w:rPr>
          <w:rFonts w:ascii="Arial" w:hAnsi="Arial" w:cs="Arial"/>
        </w:rPr>
        <w:t>PARTIDA ÚNICA</w:t>
      </w:r>
    </w:p>
    <w:tbl>
      <w:tblPr>
        <w:tblStyle w:val="Tablaconcuadrcula"/>
        <w:tblW w:w="9199" w:type="dxa"/>
        <w:tblLayout w:type="fixed"/>
        <w:tblLook w:val="04A0" w:firstRow="1" w:lastRow="0" w:firstColumn="1" w:lastColumn="0" w:noHBand="0" w:noVBand="1"/>
      </w:tblPr>
      <w:tblGrid>
        <w:gridCol w:w="1396"/>
        <w:gridCol w:w="723"/>
        <w:gridCol w:w="723"/>
        <w:gridCol w:w="910"/>
        <w:gridCol w:w="921"/>
        <w:gridCol w:w="992"/>
        <w:gridCol w:w="567"/>
        <w:gridCol w:w="709"/>
        <w:gridCol w:w="992"/>
        <w:gridCol w:w="567"/>
        <w:gridCol w:w="690"/>
        <w:gridCol w:w="9"/>
      </w:tblGrid>
      <w:tr w:rsidR="00D83EC5" w:rsidRPr="00EB1B10" w14:paraId="7801ED5F" w14:textId="77777777" w:rsidTr="00EE20D1">
        <w:trPr>
          <w:gridAfter w:val="1"/>
          <w:wAfter w:w="9" w:type="dxa"/>
          <w:trHeight w:val="288"/>
        </w:trPr>
        <w:tc>
          <w:tcPr>
            <w:tcW w:w="6941" w:type="dxa"/>
            <w:gridSpan w:val="8"/>
            <w:hideMark/>
          </w:tcPr>
          <w:p w14:paraId="637634F3" w14:textId="77777777" w:rsidR="00D83EC5" w:rsidRPr="00EB1B10" w:rsidRDefault="00D83EC5" w:rsidP="00EE20D1">
            <w:pPr>
              <w:rPr>
                <w:rFonts w:ascii="Arial" w:hAnsi="Arial" w:cs="Arial"/>
                <w:b/>
                <w:bCs/>
                <w:sz w:val="14"/>
                <w:szCs w:val="14"/>
                <w:lang w:val="es-MX"/>
              </w:rPr>
            </w:pPr>
            <w:r w:rsidRPr="00EB1B10">
              <w:rPr>
                <w:rFonts w:ascii="Arial" w:hAnsi="Arial" w:cs="Arial"/>
                <w:b/>
                <w:bCs/>
                <w:sz w:val="14"/>
                <w:szCs w:val="14"/>
              </w:rPr>
              <w:t>DESPENSA</w:t>
            </w:r>
          </w:p>
        </w:tc>
        <w:tc>
          <w:tcPr>
            <w:tcW w:w="2249" w:type="dxa"/>
            <w:gridSpan w:val="3"/>
            <w:hideMark/>
          </w:tcPr>
          <w:p w14:paraId="48DA4124"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5,016 DESPENSAS</w:t>
            </w:r>
          </w:p>
        </w:tc>
      </w:tr>
      <w:tr w:rsidR="00D83EC5" w:rsidRPr="00EB1B10" w14:paraId="242B7A32" w14:textId="77777777" w:rsidTr="00EE20D1">
        <w:trPr>
          <w:trHeight w:val="552"/>
        </w:trPr>
        <w:tc>
          <w:tcPr>
            <w:tcW w:w="1396" w:type="dxa"/>
            <w:hideMark/>
          </w:tcPr>
          <w:p w14:paraId="7CFC59E8"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DESCRIPCIÓN POR DESPENSA</w:t>
            </w:r>
          </w:p>
        </w:tc>
        <w:tc>
          <w:tcPr>
            <w:tcW w:w="723" w:type="dxa"/>
            <w:hideMark/>
          </w:tcPr>
          <w:p w14:paraId="781217FB"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U.M.</w:t>
            </w:r>
          </w:p>
        </w:tc>
        <w:tc>
          <w:tcPr>
            <w:tcW w:w="723" w:type="dxa"/>
            <w:hideMark/>
          </w:tcPr>
          <w:p w14:paraId="692EFE61" w14:textId="77777777" w:rsidR="00D83EC5" w:rsidRPr="00D6144F" w:rsidRDefault="00D83EC5" w:rsidP="00EE20D1">
            <w:pPr>
              <w:rPr>
                <w:rFonts w:ascii="Arial" w:hAnsi="Arial" w:cs="Arial"/>
                <w:b/>
                <w:bCs/>
                <w:sz w:val="12"/>
                <w:szCs w:val="12"/>
              </w:rPr>
            </w:pPr>
            <w:r w:rsidRPr="00D6144F">
              <w:rPr>
                <w:rFonts w:ascii="Arial" w:hAnsi="Arial" w:cs="Arial"/>
                <w:b/>
                <w:bCs/>
                <w:sz w:val="12"/>
                <w:szCs w:val="12"/>
              </w:rPr>
              <w:t>MARCA</w:t>
            </w:r>
          </w:p>
        </w:tc>
        <w:tc>
          <w:tcPr>
            <w:tcW w:w="910" w:type="dxa"/>
            <w:hideMark/>
          </w:tcPr>
          <w:p w14:paraId="4AE1B55D" w14:textId="77777777" w:rsidR="00D83EC5" w:rsidRPr="00D6144F" w:rsidRDefault="00D83EC5" w:rsidP="00EE20D1">
            <w:pPr>
              <w:rPr>
                <w:rFonts w:ascii="Arial" w:hAnsi="Arial" w:cs="Arial"/>
                <w:b/>
                <w:bCs/>
                <w:sz w:val="12"/>
                <w:szCs w:val="12"/>
              </w:rPr>
            </w:pPr>
            <w:r w:rsidRPr="00D6144F">
              <w:rPr>
                <w:rFonts w:ascii="Arial" w:hAnsi="Arial" w:cs="Arial"/>
                <w:b/>
                <w:bCs/>
                <w:sz w:val="12"/>
                <w:szCs w:val="12"/>
              </w:rPr>
              <w:t>CANTIDAD</w:t>
            </w:r>
          </w:p>
        </w:tc>
        <w:tc>
          <w:tcPr>
            <w:tcW w:w="921" w:type="dxa"/>
            <w:hideMark/>
          </w:tcPr>
          <w:p w14:paraId="4FF7A0BA" w14:textId="77777777" w:rsidR="00D83EC5" w:rsidRPr="00D6144F" w:rsidRDefault="00D83EC5" w:rsidP="00EE20D1">
            <w:pPr>
              <w:rPr>
                <w:rFonts w:ascii="Arial" w:hAnsi="Arial" w:cs="Arial"/>
                <w:b/>
                <w:bCs/>
                <w:sz w:val="12"/>
                <w:szCs w:val="12"/>
              </w:rPr>
            </w:pPr>
            <w:r w:rsidRPr="00D6144F">
              <w:rPr>
                <w:rFonts w:ascii="Arial" w:hAnsi="Arial" w:cs="Arial"/>
                <w:b/>
                <w:bCs/>
                <w:sz w:val="12"/>
                <w:szCs w:val="12"/>
              </w:rPr>
              <w:t xml:space="preserve"> PRECIO UNITARIO </w:t>
            </w:r>
          </w:p>
        </w:tc>
        <w:tc>
          <w:tcPr>
            <w:tcW w:w="992" w:type="dxa"/>
            <w:hideMark/>
          </w:tcPr>
          <w:p w14:paraId="69DDE7A5" w14:textId="77777777" w:rsidR="00D83EC5" w:rsidRPr="00D6144F" w:rsidRDefault="00D83EC5" w:rsidP="00EE20D1">
            <w:pPr>
              <w:rPr>
                <w:rFonts w:ascii="Arial" w:hAnsi="Arial" w:cs="Arial"/>
                <w:b/>
                <w:bCs/>
                <w:sz w:val="12"/>
                <w:szCs w:val="12"/>
              </w:rPr>
            </w:pPr>
            <w:r w:rsidRPr="00D6144F">
              <w:rPr>
                <w:rFonts w:ascii="Arial" w:hAnsi="Arial" w:cs="Arial"/>
                <w:b/>
                <w:bCs/>
                <w:sz w:val="12"/>
                <w:szCs w:val="12"/>
              </w:rPr>
              <w:t>SUBTOTAL</w:t>
            </w:r>
          </w:p>
        </w:tc>
        <w:tc>
          <w:tcPr>
            <w:tcW w:w="567" w:type="dxa"/>
            <w:hideMark/>
          </w:tcPr>
          <w:p w14:paraId="010C8A40"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I.</w:t>
            </w:r>
            <w:proofErr w:type="gramStart"/>
            <w:r w:rsidRPr="00EB1B10">
              <w:rPr>
                <w:rFonts w:ascii="Arial" w:hAnsi="Arial" w:cs="Arial"/>
                <w:b/>
                <w:bCs/>
                <w:sz w:val="14"/>
                <w:szCs w:val="14"/>
              </w:rPr>
              <w:t>V.A</w:t>
            </w:r>
            <w:proofErr w:type="gramEnd"/>
          </w:p>
        </w:tc>
        <w:tc>
          <w:tcPr>
            <w:tcW w:w="709" w:type="dxa"/>
            <w:hideMark/>
          </w:tcPr>
          <w:p w14:paraId="59205C8A"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TOTAL</w:t>
            </w:r>
          </w:p>
        </w:tc>
        <w:tc>
          <w:tcPr>
            <w:tcW w:w="992" w:type="dxa"/>
            <w:hideMark/>
          </w:tcPr>
          <w:p w14:paraId="498B092D" w14:textId="77777777" w:rsidR="00D83EC5" w:rsidRPr="00EB1B10" w:rsidRDefault="00D83EC5" w:rsidP="00EE20D1">
            <w:pPr>
              <w:rPr>
                <w:rFonts w:ascii="Arial" w:hAnsi="Arial" w:cs="Arial"/>
                <w:b/>
                <w:bCs/>
                <w:sz w:val="14"/>
                <w:szCs w:val="14"/>
              </w:rPr>
            </w:pPr>
            <w:r w:rsidRPr="00D6144F">
              <w:rPr>
                <w:rFonts w:ascii="Arial" w:hAnsi="Arial" w:cs="Arial"/>
                <w:b/>
                <w:bCs/>
                <w:sz w:val="12"/>
                <w:szCs w:val="12"/>
              </w:rPr>
              <w:t>SUBTOTAL</w:t>
            </w:r>
          </w:p>
        </w:tc>
        <w:tc>
          <w:tcPr>
            <w:tcW w:w="567" w:type="dxa"/>
            <w:hideMark/>
          </w:tcPr>
          <w:p w14:paraId="75EBEFFE"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I.</w:t>
            </w:r>
            <w:proofErr w:type="gramStart"/>
            <w:r w:rsidRPr="00EB1B10">
              <w:rPr>
                <w:rFonts w:ascii="Arial" w:hAnsi="Arial" w:cs="Arial"/>
                <w:b/>
                <w:bCs/>
                <w:sz w:val="14"/>
                <w:szCs w:val="14"/>
              </w:rPr>
              <w:t>V.A</w:t>
            </w:r>
            <w:proofErr w:type="gramEnd"/>
          </w:p>
        </w:tc>
        <w:tc>
          <w:tcPr>
            <w:tcW w:w="699" w:type="dxa"/>
            <w:gridSpan w:val="2"/>
            <w:hideMark/>
          </w:tcPr>
          <w:p w14:paraId="7762CBA5"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 xml:space="preserve"> TOTAL </w:t>
            </w:r>
          </w:p>
        </w:tc>
      </w:tr>
      <w:tr w:rsidR="00D83EC5" w:rsidRPr="00EB1B10" w14:paraId="3C4D6EB2" w14:textId="77777777" w:rsidTr="00EE20D1">
        <w:trPr>
          <w:trHeight w:val="552"/>
        </w:trPr>
        <w:tc>
          <w:tcPr>
            <w:tcW w:w="1396" w:type="dxa"/>
            <w:hideMark/>
          </w:tcPr>
          <w:p w14:paraId="32FB9061" w14:textId="77777777" w:rsidR="00D83EC5" w:rsidRPr="00EB1B10" w:rsidRDefault="00D83EC5" w:rsidP="00EE20D1">
            <w:pPr>
              <w:rPr>
                <w:rFonts w:ascii="Arial" w:hAnsi="Arial" w:cs="Arial"/>
                <w:sz w:val="14"/>
                <w:szCs w:val="14"/>
              </w:rPr>
            </w:pPr>
            <w:r w:rsidRPr="00EB1B10">
              <w:rPr>
                <w:rFonts w:ascii="Arial" w:hAnsi="Arial" w:cs="Arial"/>
                <w:sz w:val="14"/>
                <w:szCs w:val="14"/>
              </w:rPr>
              <w:t>Aceite vegetal comestible mixto, bote de 1 litro</w:t>
            </w:r>
          </w:p>
        </w:tc>
        <w:tc>
          <w:tcPr>
            <w:tcW w:w="723" w:type="dxa"/>
            <w:hideMark/>
          </w:tcPr>
          <w:p w14:paraId="77DEA643" w14:textId="77777777" w:rsidR="00D83EC5" w:rsidRPr="00EB1B10" w:rsidRDefault="00D83EC5" w:rsidP="00EE20D1">
            <w:pPr>
              <w:rPr>
                <w:rFonts w:ascii="Arial" w:hAnsi="Arial" w:cs="Arial"/>
                <w:sz w:val="14"/>
                <w:szCs w:val="14"/>
              </w:rPr>
            </w:pPr>
            <w:r w:rsidRPr="00EB1B10">
              <w:rPr>
                <w:rFonts w:ascii="Arial" w:hAnsi="Arial" w:cs="Arial"/>
                <w:sz w:val="14"/>
                <w:szCs w:val="14"/>
              </w:rPr>
              <w:t xml:space="preserve"> pieza</w:t>
            </w:r>
          </w:p>
        </w:tc>
        <w:tc>
          <w:tcPr>
            <w:tcW w:w="723" w:type="dxa"/>
            <w:hideMark/>
          </w:tcPr>
          <w:p w14:paraId="339D4E0E"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34C83059" w14:textId="77777777" w:rsidR="00D83EC5" w:rsidRPr="00EB1B10" w:rsidRDefault="00D83EC5" w:rsidP="00EE20D1">
            <w:pPr>
              <w:rPr>
                <w:rFonts w:ascii="Arial" w:hAnsi="Arial" w:cs="Arial"/>
                <w:sz w:val="14"/>
                <w:szCs w:val="14"/>
              </w:rPr>
            </w:pPr>
            <w:r w:rsidRPr="00EB1B10">
              <w:rPr>
                <w:rFonts w:ascii="Arial" w:hAnsi="Arial" w:cs="Arial"/>
                <w:sz w:val="14"/>
                <w:szCs w:val="14"/>
              </w:rPr>
              <w:t>2</w:t>
            </w:r>
          </w:p>
        </w:tc>
        <w:tc>
          <w:tcPr>
            <w:tcW w:w="921" w:type="dxa"/>
            <w:noWrap/>
            <w:hideMark/>
          </w:tcPr>
          <w:p w14:paraId="7EF3A82F"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64881BD1"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4A00DCC"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1B3E220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39AC34FE"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1E79D4EF"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42EA9470"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21DEEEC5" w14:textId="77777777" w:rsidTr="00EE20D1">
        <w:trPr>
          <w:trHeight w:val="828"/>
        </w:trPr>
        <w:tc>
          <w:tcPr>
            <w:tcW w:w="1396" w:type="dxa"/>
            <w:hideMark/>
          </w:tcPr>
          <w:p w14:paraId="019C6C9F" w14:textId="77777777" w:rsidR="00D83EC5" w:rsidRPr="00EB1B10" w:rsidRDefault="00D83EC5" w:rsidP="00EE20D1">
            <w:pPr>
              <w:rPr>
                <w:rFonts w:ascii="Arial" w:hAnsi="Arial" w:cs="Arial"/>
                <w:sz w:val="14"/>
                <w:szCs w:val="14"/>
              </w:rPr>
            </w:pPr>
            <w:r w:rsidRPr="00EB1B10">
              <w:rPr>
                <w:rFonts w:ascii="Arial" w:hAnsi="Arial" w:cs="Arial"/>
                <w:sz w:val="14"/>
                <w:szCs w:val="14"/>
              </w:rPr>
              <w:t>Arroz de grano entero envasado, bolsa de 1 kilogramo</w:t>
            </w:r>
          </w:p>
        </w:tc>
        <w:tc>
          <w:tcPr>
            <w:tcW w:w="723" w:type="dxa"/>
            <w:hideMark/>
          </w:tcPr>
          <w:p w14:paraId="68FFCDF3" w14:textId="77777777" w:rsidR="00D83EC5" w:rsidRPr="00EB1B10" w:rsidRDefault="00D83EC5" w:rsidP="00EE20D1">
            <w:pPr>
              <w:rPr>
                <w:rFonts w:ascii="Arial" w:hAnsi="Arial" w:cs="Arial"/>
                <w:sz w:val="14"/>
                <w:szCs w:val="14"/>
              </w:rPr>
            </w:pPr>
            <w:r w:rsidRPr="00EB1B10">
              <w:rPr>
                <w:rFonts w:ascii="Arial" w:hAnsi="Arial" w:cs="Arial"/>
                <w:sz w:val="14"/>
                <w:szCs w:val="14"/>
              </w:rPr>
              <w:t xml:space="preserve"> pieza</w:t>
            </w:r>
          </w:p>
        </w:tc>
        <w:tc>
          <w:tcPr>
            <w:tcW w:w="723" w:type="dxa"/>
            <w:hideMark/>
          </w:tcPr>
          <w:p w14:paraId="388CDA57"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0EA1129A" w14:textId="77777777" w:rsidR="00D83EC5" w:rsidRPr="00EB1B10" w:rsidRDefault="00D83EC5" w:rsidP="00EE20D1">
            <w:pPr>
              <w:rPr>
                <w:rFonts w:ascii="Arial" w:hAnsi="Arial" w:cs="Arial"/>
                <w:sz w:val="14"/>
                <w:szCs w:val="14"/>
              </w:rPr>
            </w:pPr>
            <w:r w:rsidRPr="00EB1B10">
              <w:rPr>
                <w:rFonts w:ascii="Arial" w:hAnsi="Arial" w:cs="Arial"/>
                <w:sz w:val="14"/>
                <w:szCs w:val="14"/>
              </w:rPr>
              <w:t>3</w:t>
            </w:r>
          </w:p>
        </w:tc>
        <w:tc>
          <w:tcPr>
            <w:tcW w:w="921" w:type="dxa"/>
            <w:noWrap/>
            <w:hideMark/>
          </w:tcPr>
          <w:p w14:paraId="54534D00"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1ABDD58A"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FB5CF1E"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7CD7B6BE"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7A8A992C"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32231A75"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07BABC85"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6E5AB6C3" w14:textId="77777777" w:rsidTr="00EE20D1">
        <w:trPr>
          <w:trHeight w:val="552"/>
        </w:trPr>
        <w:tc>
          <w:tcPr>
            <w:tcW w:w="1396" w:type="dxa"/>
            <w:hideMark/>
          </w:tcPr>
          <w:p w14:paraId="007AB4BE" w14:textId="77777777" w:rsidR="00D83EC5" w:rsidRPr="00EB1B10" w:rsidRDefault="00D83EC5" w:rsidP="00EE20D1">
            <w:pPr>
              <w:rPr>
                <w:rFonts w:ascii="Arial" w:hAnsi="Arial" w:cs="Arial"/>
                <w:sz w:val="14"/>
                <w:szCs w:val="14"/>
              </w:rPr>
            </w:pPr>
            <w:r w:rsidRPr="00EB1B10">
              <w:rPr>
                <w:rFonts w:ascii="Arial" w:hAnsi="Arial" w:cs="Arial"/>
                <w:sz w:val="14"/>
                <w:szCs w:val="14"/>
              </w:rPr>
              <w:t>Atún en agua, lata de 140 gramos</w:t>
            </w:r>
          </w:p>
        </w:tc>
        <w:tc>
          <w:tcPr>
            <w:tcW w:w="723" w:type="dxa"/>
            <w:hideMark/>
          </w:tcPr>
          <w:p w14:paraId="7E7480D6"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567F8B33"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760C19D6" w14:textId="77777777" w:rsidR="00D83EC5" w:rsidRPr="00EB1B10" w:rsidRDefault="00D83EC5" w:rsidP="00EE20D1">
            <w:pPr>
              <w:rPr>
                <w:rFonts w:ascii="Arial" w:hAnsi="Arial" w:cs="Arial"/>
                <w:sz w:val="14"/>
                <w:szCs w:val="14"/>
              </w:rPr>
            </w:pPr>
            <w:r w:rsidRPr="00EB1B10">
              <w:rPr>
                <w:rFonts w:ascii="Arial" w:hAnsi="Arial" w:cs="Arial"/>
                <w:sz w:val="14"/>
                <w:szCs w:val="14"/>
              </w:rPr>
              <w:t>3</w:t>
            </w:r>
          </w:p>
        </w:tc>
        <w:tc>
          <w:tcPr>
            <w:tcW w:w="921" w:type="dxa"/>
            <w:noWrap/>
            <w:hideMark/>
          </w:tcPr>
          <w:p w14:paraId="49481FAD"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6EF4104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24216B3B"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311B7E9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06D43DA0"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174CE3A4"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7BC5CD1C"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77CCB926" w14:textId="77777777" w:rsidTr="00EE20D1">
        <w:trPr>
          <w:trHeight w:val="552"/>
        </w:trPr>
        <w:tc>
          <w:tcPr>
            <w:tcW w:w="1396" w:type="dxa"/>
            <w:hideMark/>
          </w:tcPr>
          <w:p w14:paraId="29223FF7" w14:textId="77777777" w:rsidR="00D83EC5" w:rsidRPr="00EB1B10" w:rsidRDefault="00D83EC5" w:rsidP="00EE20D1">
            <w:pPr>
              <w:rPr>
                <w:rFonts w:ascii="Arial" w:hAnsi="Arial" w:cs="Arial"/>
                <w:sz w:val="14"/>
                <w:szCs w:val="14"/>
              </w:rPr>
            </w:pPr>
            <w:r w:rsidRPr="00EB1B10">
              <w:rPr>
                <w:rFonts w:ascii="Arial" w:hAnsi="Arial" w:cs="Arial"/>
                <w:sz w:val="14"/>
                <w:szCs w:val="14"/>
              </w:rPr>
              <w:t>Avena, bolsa de 400 gramos</w:t>
            </w:r>
          </w:p>
        </w:tc>
        <w:tc>
          <w:tcPr>
            <w:tcW w:w="723" w:type="dxa"/>
            <w:hideMark/>
          </w:tcPr>
          <w:p w14:paraId="21FCBA94"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778E7D0E"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30607241"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7F0BFE4D"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0A27D63F"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3552F58C"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4AA2BA59"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5FD3D4E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C9B8353"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5509E616"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619A5F94" w14:textId="77777777" w:rsidTr="00EE20D1">
        <w:trPr>
          <w:trHeight w:val="828"/>
        </w:trPr>
        <w:tc>
          <w:tcPr>
            <w:tcW w:w="1396" w:type="dxa"/>
            <w:hideMark/>
          </w:tcPr>
          <w:p w14:paraId="03E7DADF" w14:textId="77777777" w:rsidR="00D83EC5" w:rsidRPr="00EB1B10" w:rsidRDefault="00D83EC5" w:rsidP="00EE20D1">
            <w:pPr>
              <w:rPr>
                <w:rFonts w:ascii="Arial" w:hAnsi="Arial" w:cs="Arial"/>
                <w:sz w:val="14"/>
                <w:szCs w:val="14"/>
              </w:rPr>
            </w:pPr>
            <w:r w:rsidRPr="00EB1B10">
              <w:rPr>
                <w:rFonts w:ascii="Arial" w:hAnsi="Arial" w:cs="Arial"/>
                <w:sz w:val="14"/>
                <w:szCs w:val="14"/>
              </w:rPr>
              <w:t>Azúcar estándar envasada, bolsa de 1 kilogramo</w:t>
            </w:r>
          </w:p>
        </w:tc>
        <w:tc>
          <w:tcPr>
            <w:tcW w:w="723" w:type="dxa"/>
            <w:hideMark/>
          </w:tcPr>
          <w:p w14:paraId="70C45E6C"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38674507"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6CCFF7AE" w14:textId="77777777" w:rsidR="00D83EC5" w:rsidRPr="00EB1B10" w:rsidRDefault="00D83EC5" w:rsidP="00EE20D1">
            <w:pPr>
              <w:rPr>
                <w:rFonts w:ascii="Arial" w:hAnsi="Arial" w:cs="Arial"/>
                <w:sz w:val="14"/>
                <w:szCs w:val="14"/>
              </w:rPr>
            </w:pPr>
            <w:r w:rsidRPr="00EB1B10">
              <w:rPr>
                <w:rFonts w:ascii="Arial" w:hAnsi="Arial" w:cs="Arial"/>
                <w:sz w:val="14"/>
                <w:szCs w:val="14"/>
              </w:rPr>
              <w:t>2</w:t>
            </w:r>
          </w:p>
        </w:tc>
        <w:tc>
          <w:tcPr>
            <w:tcW w:w="921" w:type="dxa"/>
            <w:noWrap/>
            <w:hideMark/>
          </w:tcPr>
          <w:p w14:paraId="015DBBC3"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03F8CA89"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A7EA111"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66F5F075"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0416AD05"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4F85D99"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772BAD0A"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283F68F7" w14:textId="77777777" w:rsidTr="00EE20D1">
        <w:trPr>
          <w:trHeight w:val="552"/>
        </w:trPr>
        <w:tc>
          <w:tcPr>
            <w:tcW w:w="1396" w:type="dxa"/>
            <w:hideMark/>
          </w:tcPr>
          <w:p w14:paraId="7A518FD9" w14:textId="77777777" w:rsidR="00D83EC5" w:rsidRPr="00EB1B10" w:rsidRDefault="00D83EC5" w:rsidP="00EE20D1">
            <w:pPr>
              <w:rPr>
                <w:rFonts w:ascii="Arial" w:hAnsi="Arial" w:cs="Arial"/>
                <w:sz w:val="14"/>
                <w:szCs w:val="14"/>
              </w:rPr>
            </w:pPr>
            <w:r w:rsidRPr="00EB1B10">
              <w:rPr>
                <w:rFonts w:ascii="Arial" w:hAnsi="Arial" w:cs="Arial"/>
                <w:sz w:val="14"/>
                <w:szCs w:val="14"/>
              </w:rPr>
              <w:lastRenderedPageBreak/>
              <w:t>Detergente en polvo, bolsa de 250 gramos</w:t>
            </w:r>
          </w:p>
        </w:tc>
        <w:tc>
          <w:tcPr>
            <w:tcW w:w="723" w:type="dxa"/>
            <w:hideMark/>
          </w:tcPr>
          <w:p w14:paraId="260864EE"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2B14C3EC"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56ACF6D2"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4485B812"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58F365F3"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0C9B0C33"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332FA9BD"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468F8DC1"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0C3DF3A4"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3FB89BD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12218B42" w14:textId="77777777" w:rsidTr="00EE20D1">
        <w:trPr>
          <w:trHeight w:val="552"/>
        </w:trPr>
        <w:tc>
          <w:tcPr>
            <w:tcW w:w="1396" w:type="dxa"/>
            <w:hideMark/>
          </w:tcPr>
          <w:p w14:paraId="23AA87C0" w14:textId="77777777" w:rsidR="00D83EC5" w:rsidRPr="00EB1B10" w:rsidRDefault="00D83EC5" w:rsidP="00EE20D1">
            <w:pPr>
              <w:rPr>
                <w:rFonts w:ascii="Arial" w:hAnsi="Arial" w:cs="Arial"/>
                <w:sz w:val="14"/>
                <w:szCs w:val="14"/>
              </w:rPr>
            </w:pPr>
            <w:r w:rsidRPr="00EB1B10">
              <w:rPr>
                <w:rFonts w:ascii="Arial" w:hAnsi="Arial" w:cs="Arial"/>
                <w:sz w:val="14"/>
                <w:szCs w:val="14"/>
              </w:rPr>
              <w:t>Frijol negro envasado, bolsa de 1 kilogramo.</w:t>
            </w:r>
          </w:p>
        </w:tc>
        <w:tc>
          <w:tcPr>
            <w:tcW w:w="723" w:type="dxa"/>
            <w:hideMark/>
          </w:tcPr>
          <w:p w14:paraId="6026972E"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4382B606"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088DD6C1" w14:textId="77777777" w:rsidR="00D83EC5" w:rsidRPr="00EB1B10" w:rsidRDefault="00D83EC5" w:rsidP="00EE20D1">
            <w:pPr>
              <w:rPr>
                <w:rFonts w:ascii="Arial" w:hAnsi="Arial" w:cs="Arial"/>
                <w:sz w:val="14"/>
                <w:szCs w:val="14"/>
              </w:rPr>
            </w:pPr>
            <w:r w:rsidRPr="00EB1B10">
              <w:rPr>
                <w:rFonts w:ascii="Arial" w:hAnsi="Arial" w:cs="Arial"/>
                <w:sz w:val="14"/>
                <w:szCs w:val="14"/>
              </w:rPr>
              <w:t>3</w:t>
            </w:r>
          </w:p>
        </w:tc>
        <w:tc>
          <w:tcPr>
            <w:tcW w:w="921" w:type="dxa"/>
            <w:noWrap/>
            <w:hideMark/>
          </w:tcPr>
          <w:p w14:paraId="44746408" w14:textId="77777777" w:rsidR="00D83EC5" w:rsidRPr="00EB1B10" w:rsidRDefault="00D83EC5" w:rsidP="00EE20D1">
            <w:pPr>
              <w:rPr>
                <w:rFonts w:ascii="Arial" w:hAnsi="Arial" w:cs="Arial"/>
                <w:sz w:val="14"/>
                <w:szCs w:val="14"/>
              </w:rPr>
            </w:pPr>
            <w:r w:rsidRPr="00443B7A">
              <w:rPr>
                <w:rFonts w:ascii="Arial" w:hAnsi="Arial" w:cs="Arial"/>
                <w:sz w:val="14"/>
                <w:szCs w:val="14"/>
              </w:rPr>
              <w:t xml:space="preserve"> $                 </w:t>
            </w:r>
          </w:p>
        </w:tc>
        <w:tc>
          <w:tcPr>
            <w:tcW w:w="992" w:type="dxa"/>
            <w:noWrap/>
            <w:hideMark/>
          </w:tcPr>
          <w:p w14:paraId="402E7068"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509B160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709" w:type="dxa"/>
            <w:noWrap/>
            <w:hideMark/>
          </w:tcPr>
          <w:p w14:paraId="68A8F8FC"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992" w:type="dxa"/>
            <w:noWrap/>
            <w:hideMark/>
          </w:tcPr>
          <w:p w14:paraId="3564D1B6"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567" w:type="dxa"/>
            <w:noWrap/>
            <w:hideMark/>
          </w:tcPr>
          <w:p w14:paraId="77CDF7C0"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c>
          <w:tcPr>
            <w:tcW w:w="699" w:type="dxa"/>
            <w:gridSpan w:val="2"/>
            <w:noWrap/>
            <w:hideMark/>
          </w:tcPr>
          <w:p w14:paraId="33A66947" w14:textId="77777777" w:rsidR="00D83EC5" w:rsidRPr="00EB1B10" w:rsidRDefault="00D83EC5" w:rsidP="00EE20D1">
            <w:pPr>
              <w:rPr>
                <w:rFonts w:ascii="Arial" w:hAnsi="Arial" w:cs="Arial"/>
                <w:sz w:val="14"/>
                <w:szCs w:val="14"/>
              </w:rPr>
            </w:pPr>
            <w:r w:rsidRPr="00FA236A">
              <w:rPr>
                <w:rFonts w:ascii="Arial" w:hAnsi="Arial" w:cs="Arial"/>
                <w:sz w:val="14"/>
                <w:szCs w:val="14"/>
              </w:rPr>
              <w:t xml:space="preserve"> $                 </w:t>
            </w:r>
          </w:p>
        </w:tc>
      </w:tr>
      <w:tr w:rsidR="00D83EC5" w:rsidRPr="00EB1B10" w14:paraId="4FCE4B3A" w14:textId="77777777" w:rsidTr="00EE20D1">
        <w:trPr>
          <w:trHeight w:val="552"/>
        </w:trPr>
        <w:tc>
          <w:tcPr>
            <w:tcW w:w="1396" w:type="dxa"/>
            <w:hideMark/>
          </w:tcPr>
          <w:p w14:paraId="2BE81AE0" w14:textId="77777777" w:rsidR="00D83EC5" w:rsidRPr="00EB1B10" w:rsidRDefault="00D83EC5" w:rsidP="00EE20D1">
            <w:pPr>
              <w:rPr>
                <w:rFonts w:ascii="Arial" w:hAnsi="Arial" w:cs="Arial"/>
                <w:sz w:val="14"/>
                <w:szCs w:val="14"/>
              </w:rPr>
            </w:pPr>
            <w:r w:rsidRPr="00EB1B10">
              <w:rPr>
                <w:rFonts w:ascii="Arial" w:hAnsi="Arial" w:cs="Arial"/>
                <w:sz w:val="14"/>
                <w:szCs w:val="14"/>
              </w:rPr>
              <w:t>Galletas marías, paquete de 170 gramos</w:t>
            </w:r>
          </w:p>
        </w:tc>
        <w:tc>
          <w:tcPr>
            <w:tcW w:w="723" w:type="dxa"/>
            <w:hideMark/>
          </w:tcPr>
          <w:p w14:paraId="025BCA30" w14:textId="77777777" w:rsidR="00D83EC5" w:rsidRPr="00EB1B10" w:rsidRDefault="00D83EC5" w:rsidP="00EE20D1">
            <w:pPr>
              <w:rPr>
                <w:rFonts w:ascii="Arial" w:hAnsi="Arial" w:cs="Arial"/>
                <w:sz w:val="14"/>
                <w:szCs w:val="14"/>
              </w:rPr>
            </w:pPr>
            <w:r w:rsidRPr="00EB1B10">
              <w:rPr>
                <w:rFonts w:ascii="Arial" w:hAnsi="Arial" w:cs="Arial"/>
                <w:sz w:val="14"/>
                <w:szCs w:val="14"/>
              </w:rPr>
              <w:t>paquete</w:t>
            </w:r>
          </w:p>
        </w:tc>
        <w:tc>
          <w:tcPr>
            <w:tcW w:w="723" w:type="dxa"/>
            <w:hideMark/>
          </w:tcPr>
          <w:p w14:paraId="16683981"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3772C7D5" w14:textId="77777777" w:rsidR="00D83EC5" w:rsidRPr="00EB1B10" w:rsidRDefault="00D83EC5" w:rsidP="00EE20D1">
            <w:pPr>
              <w:rPr>
                <w:rFonts w:ascii="Arial" w:hAnsi="Arial" w:cs="Arial"/>
                <w:sz w:val="14"/>
                <w:szCs w:val="14"/>
              </w:rPr>
            </w:pPr>
            <w:r w:rsidRPr="00EB1B10">
              <w:rPr>
                <w:rFonts w:ascii="Arial" w:hAnsi="Arial" w:cs="Arial"/>
                <w:sz w:val="14"/>
                <w:szCs w:val="14"/>
              </w:rPr>
              <w:t>2</w:t>
            </w:r>
          </w:p>
        </w:tc>
        <w:tc>
          <w:tcPr>
            <w:tcW w:w="921" w:type="dxa"/>
            <w:noWrap/>
            <w:hideMark/>
          </w:tcPr>
          <w:p w14:paraId="4969092D"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5D91D22C"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E38BF1F"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2208D9A3"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4891FFBB"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40C87A5"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0FBC8F33"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130196D0" w14:textId="77777777" w:rsidTr="00EE20D1">
        <w:trPr>
          <w:trHeight w:val="552"/>
        </w:trPr>
        <w:tc>
          <w:tcPr>
            <w:tcW w:w="1396" w:type="dxa"/>
            <w:hideMark/>
          </w:tcPr>
          <w:p w14:paraId="3828D6A6" w14:textId="77777777" w:rsidR="00D83EC5" w:rsidRPr="00EB1B10" w:rsidRDefault="00D83EC5" w:rsidP="00EE20D1">
            <w:pPr>
              <w:rPr>
                <w:rFonts w:ascii="Arial" w:hAnsi="Arial" w:cs="Arial"/>
                <w:sz w:val="14"/>
                <w:szCs w:val="14"/>
              </w:rPr>
            </w:pPr>
            <w:r w:rsidRPr="00EB1B10">
              <w:rPr>
                <w:rFonts w:ascii="Arial" w:hAnsi="Arial" w:cs="Arial"/>
                <w:sz w:val="14"/>
                <w:szCs w:val="14"/>
              </w:rPr>
              <w:t>Jabón de lavandería, barra de 200 gramos</w:t>
            </w:r>
          </w:p>
        </w:tc>
        <w:tc>
          <w:tcPr>
            <w:tcW w:w="723" w:type="dxa"/>
            <w:hideMark/>
          </w:tcPr>
          <w:p w14:paraId="11BF6B56"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77856B3A"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546F779F"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534CE9CC"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48B22B8C"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763D7E09"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301919D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4E01A054"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F709214"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0CA0E1C2"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1E6D41B4" w14:textId="77777777" w:rsidTr="00EE20D1">
        <w:trPr>
          <w:trHeight w:val="552"/>
        </w:trPr>
        <w:tc>
          <w:tcPr>
            <w:tcW w:w="1396" w:type="dxa"/>
            <w:hideMark/>
          </w:tcPr>
          <w:p w14:paraId="3F035A0B" w14:textId="77777777" w:rsidR="00D83EC5" w:rsidRPr="00EB1B10" w:rsidRDefault="00D83EC5" w:rsidP="00EE20D1">
            <w:pPr>
              <w:rPr>
                <w:rFonts w:ascii="Arial" w:hAnsi="Arial" w:cs="Arial"/>
                <w:sz w:val="14"/>
                <w:szCs w:val="14"/>
              </w:rPr>
            </w:pPr>
            <w:r w:rsidRPr="00EB1B10">
              <w:rPr>
                <w:rFonts w:ascii="Arial" w:hAnsi="Arial" w:cs="Arial"/>
                <w:sz w:val="14"/>
                <w:szCs w:val="14"/>
              </w:rPr>
              <w:t>Leche semidescremada natural de 1 litro</w:t>
            </w:r>
          </w:p>
        </w:tc>
        <w:tc>
          <w:tcPr>
            <w:tcW w:w="723" w:type="dxa"/>
            <w:hideMark/>
          </w:tcPr>
          <w:p w14:paraId="7EA21F79"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2C9E701A"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553F54C2" w14:textId="77777777" w:rsidR="00D83EC5" w:rsidRPr="00EB1B10" w:rsidRDefault="00D83EC5" w:rsidP="00EE20D1">
            <w:pPr>
              <w:rPr>
                <w:rFonts w:ascii="Arial" w:hAnsi="Arial" w:cs="Arial"/>
                <w:sz w:val="14"/>
                <w:szCs w:val="14"/>
              </w:rPr>
            </w:pPr>
            <w:r w:rsidRPr="00EB1B10">
              <w:rPr>
                <w:rFonts w:ascii="Arial" w:hAnsi="Arial" w:cs="Arial"/>
                <w:sz w:val="14"/>
                <w:szCs w:val="14"/>
              </w:rPr>
              <w:t>2</w:t>
            </w:r>
          </w:p>
        </w:tc>
        <w:tc>
          <w:tcPr>
            <w:tcW w:w="921" w:type="dxa"/>
            <w:noWrap/>
            <w:hideMark/>
          </w:tcPr>
          <w:p w14:paraId="79A382F8"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10E464E6"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24FF8853"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7A1D978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5C4B7C99"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6F7CFF9"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7BF26DD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1EA2E947" w14:textId="77777777" w:rsidTr="00EE20D1">
        <w:trPr>
          <w:trHeight w:val="552"/>
        </w:trPr>
        <w:tc>
          <w:tcPr>
            <w:tcW w:w="1396" w:type="dxa"/>
            <w:hideMark/>
          </w:tcPr>
          <w:p w14:paraId="607E5375" w14:textId="77777777" w:rsidR="00D83EC5" w:rsidRPr="00EB1B10" w:rsidRDefault="00D83EC5" w:rsidP="00EE20D1">
            <w:pPr>
              <w:rPr>
                <w:rFonts w:ascii="Arial" w:hAnsi="Arial" w:cs="Arial"/>
                <w:sz w:val="14"/>
                <w:szCs w:val="14"/>
              </w:rPr>
            </w:pPr>
            <w:r w:rsidRPr="00EB1B10">
              <w:rPr>
                <w:rFonts w:ascii="Arial" w:hAnsi="Arial" w:cs="Arial"/>
                <w:sz w:val="14"/>
                <w:szCs w:val="14"/>
              </w:rPr>
              <w:t>Café soluble, frasco de 100 gramos</w:t>
            </w:r>
          </w:p>
        </w:tc>
        <w:tc>
          <w:tcPr>
            <w:tcW w:w="723" w:type="dxa"/>
            <w:hideMark/>
          </w:tcPr>
          <w:p w14:paraId="69548AC4"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6B5C642E"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527C36E4" w14:textId="77777777" w:rsidR="00D83EC5" w:rsidRPr="00EB1B10" w:rsidRDefault="00D83EC5" w:rsidP="00EE20D1">
            <w:pPr>
              <w:rPr>
                <w:rFonts w:ascii="Arial" w:hAnsi="Arial" w:cs="Arial"/>
                <w:sz w:val="14"/>
                <w:szCs w:val="14"/>
              </w:rPr>
            </w:pPr>
            <w:r w:rsidRPr="00EB1B10">
              <w:rPr>
                <w:rFonts w:ascii="Arial" w:hAnsi="Arial" w:cs="Arial"/>
                <w:sz w:val="14"/>
                <w:szCs w:val="14"/>
              </w:rPr>
              <w:t>2</w:t>
            </w:r>
          </w:p>
        </w:tc>
        <w:tc>
          <w:tcPr>
            <w:tcW w:w="921" w:type="dxa"/>
            <w:noWrap/>
            <w:hideMark/>
          </w:tcPr>
          <w:p w14:paraId="02529E2D"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368AD38E"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06E2B2B4"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41EE4BC7"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6DDDE775"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75056F5C"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6C8E0000"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5EF343F4" w14:textId="77777777" w:rsidTr="00EE20D1">
        <w:trPr>
          <w:trHeight w:val="828"/>
        </w:trPr>
        <w:tc>
          <w:tcPr>
            <w:tcW w:w="1396" w:type="dxa"/>
            <w:hideMark/>
          </w:tcPr>
          <w:p w14:paraId="6ADC0435" w14:textId="77777777" w:rsidR="00D83EC5" w:rsidRPr="00EB1B10" w:rsidRDefault="00D83EC5" w:rsidP="00EE20D1">
            <w:pPr>
              <w:rPr>
                <w:rFonts w:ascii="Arial" w:hAnsi="Arial" w:cs="Arial"/>
                <w:sz w:val="14"/>
                <w:szCs w:val="14"/>
              </w:rPr>
            </w:pPr>
            <w:r w:rsidRPr="00EB1B10">
              <w:rPr>
                <w:rFonts w:ascii="Arial" w:hAnsi="Arial" w:cs="Arial"/>
                <w:sz w:val="14"/>
                <w:szCs w:val="14"/>
              </w:rPr>
              <w:t>Papel higiénico de 300 hojas, paquete de 4 piezas.</w:t>
            </w:r>
          </w:p>
        </w:tc>
        <w:tc>
          <w:tcPr>
            <w:tcW w:w="723" w:type="dxa"/>
            <w:hideMark/>
          </w:tcPr>
          <w:p w14:paraId="159A6708" w14:textId="77777777" w:rsidR="00D83EC5" w:rsidRPr="00EB1B10" w:rsidRDefault="00D83EC5" w:rsidP="00EE20D1">
            <w:pPr>
              <w:rPr>
                <w:rFonts w:ascii="Arial" w:hAnsi="Arial" w:cs="Arial"/>
                <w:sz w:val="14"/>
                <w:szCs w:val="14"/>
              </w:rPr>
            </w:pPr>
            <w:r w:rsidRPr="00EB1B10">
              <w:rPr>
                <w:rFonts w:ascii="Arial" w:hAnsi="Arial" w:cs="Arial"/>
                <w:sz w:val="14"/>
                <w:szCs w:val="14"/>
              </w:rPr>
              <w:t>paquete</w:t>
            </w:r>
          </w:p>
        </w:tc>
        <w:tc>
          <w:tcPr>
            <w:tcW w:w="723" w:type="dxa"/>
            <w:hideMark/>
          </w:tcPr>
          <w:p w14:paraId="5F6F6875"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50074671"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42263325"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4E84E0F7"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AB74B5B"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44D2C3E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64B2CA63"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A0B24C3"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588E1CC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17F6F237" w14:textId="77777777" w:rsidTr="00EE20D1">
        <w:trPr>
          <w:trHeight w:val="828"/>
        </w:trPr>
        <w:tc>
          <w:tcPr>
            <w:tcW w:w="1396" w:type="dxa"/>
            <w:hideMark/>
          </w:tcPr>
          <w:p w14:paraId="3582C7ED" w14:textId="77777777" w:rsidR="00D83EC5" w:rsidRPr="00EB1B10" w:rsidRDefault="00D83EC5" w:rsidP="00EE20D1">
            <w:pPr>
              <w:rPr>
                <w:rFonts w:ascii="Arial" w:hAnsi="Arial" w:cs="Arial"/>
                <w:sz w:val="14"/>
                <w:szCs w:val="14"/>
              </w:rPr>
            </w:pPr>
            <w:r w:rsidRPr="00EB1B10">
              <w:rPr>
                <w:rFonts w:ascii="Arial" w:hAnsi="Arial" w:cs="Arial"/>
                <w:sz w:val="14"/>
                <w:szCs w:val="14"/>
              </w:rPr>
              <w:t>Sal compuesta o refinada, bolsa de 1 kilogramo</w:t>
            </w:r>
          </w:p>
        </w:tc>
        <w:tc>
          <w:tcPr>
            <w:tcW w:w="723" w:type="dxa"/>
            <w:hideMark/>
          </w:tcPr>
          <w:p w14:paraId="753C923B"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2FC2D80C"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60E70C83"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1AD7FAB9"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6ABA4BB8"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07F7BABF"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45C3F040"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08E4B04E"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484C46C6"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3143FABD"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7E9FAB4E" w14:textId="77777777" w:rsidTr="00EE20D1">
        <w:trPr>
          <w:trHeight w:val="552"/>
        </w:trPr>
        <w:tc>
          <w:tcPr>
            <w:tcW w:w="1396" w:type="dxa"/>
            <w:hideMark/>
          </w:tcPr>
          <w:p w14:paraId="77B6DB61" w14:textId="77777777" w:rsidR="00D83EC5" w:rsidRPr="00EB1B10" w:rsidRDefault="00D83EC5" w:rsidP="00EE20D1">
            <w:pPr>
              <w:rPr>
                <w:rFonts w:ascii="Arial" w:hAnsi="Arial" w:cs="Arial"/>
                <w:sz w:val="14"/>
                <w:szCs w:val="14"/>
              </w:rPr>
            </w:pPr>
            <w:r w:rsidRPr="00EB1B10">
              <w:rPr>
                <w:rFonts w:ascii="Arial" w:hAnsi="Arial" w:cs="Arial"/>
                <w:sz w:val="14"/>
                <w:szCs w:val="14"/>
              </w:rPr>
              <w:t>Pasta para sopa, bolsa de 200 gramos</w:t>
            </w:r>
          </w:p>
        </w:tc>
        <w:tc>
          <w:tcPr>
            <w:tcW w:w="723" w:type="dxa"/>
            <w:hideMark/>
          </w:tcPr>
          <w:p w14:paraId="3D0B094E"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6B70D2EB"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62587C8D" w14:textId="77777777" w:rsidR="00D83EC5" w:rsidRPr="00EB1B10" w:rsidRDefault="00D83EC5" w:rsidP="00EE20D1">
            <w:pPr>
              <w:rPr>
                <w:rFonts w:ascii="Arial" w:hAnsi="Arial" w:cs="Arial"/>
                <w:sz w:val="14"/>
                <w:szCs w:val="14"/>
              </w:rPr>
            </w:pPr>
            <w:r w:rsidRPr="00EB1B10">
              <w:rPr>
                <w:rFonts w:ascii="Arial" w:hAnsi="Arial" w:cs="Arial"/>
                <w:sz w:val="14"/>
                <w:szCs w:val="14"/>
              </w:rPr>
              <w:t>4</w:t>
            </w:r>
          </w:p>
        </w:tc>
        <w:tc>
          <w:tcPr>
            <w:tcW w:w="921" w:type="dxa"/>
            <w:noWrap/>
            <w:hideMark/>
          </w:tcPr>
          <w:p w14:paraId="77AF1EBC"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143B199F"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3A529E09"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0E859EBB"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37272F25"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754875A8"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77D6985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506D9E06" w14:textId="77777777" w:rsidTr="00EE20D1">
        <w:trPr>
          <w:trHeight w:val="828"/>
        </w:trPr>
        <w:tc>
          <w:tcPr>
            <w:tcW w:w="1396" w:type="dxa"/>
            <w:hideMark/>
          </w:tcPr>
          <w:p w14:paraId="4E7BBDDB" w14:textId="77777777" w:rsidR="00D83EC5" w:rsidRPr="00EB1B10" w:rsidRDefault="00D83EC5" w:rsidP="00EE20D1">
            <w:pPr>
              <w:rPr>
                <w:rFonts w:ascii="Arial" w:hAnsi="Arial" w:cs="Arial"/>
                <w:sz w:val="14"/>
                <w:szCs w:val="14"/>
              </w:rPr>
            </w:pPr>
            <w:r w:rsidRPr="00EB1B10">
              <w:rPr>
                <w:rFonts w:ascii="Arial" w:hAnsi="Arial" w:cs="Arial"/>
                <w:sz w:val="14"/>
                <w:szCs w:val="14"/>
              </w:rPr>
              <w:t xml:space="preserve">Bolsa de costal de rafia 51x91cm aproximadamente </w:t>
            </w:r>
          </w:p>
        </w:tc>
        <w:tc>
          <w:tcPr>
            <w:tcW w:w="723" w:type="dxa"/>
            <w:hideMark/>
          </w:tcPr>
          <w:p w14:paraId="7C2F5166" w14:textId="77777777" w:rsidR="00D83EC5" w:rsidRPr="00EB1B10" w:rsidRDefault="00D83EC5" w:rsidP="00EE20D1">
            <w:pPr>
              <w:rPr>
                <w:rFonts w:ascii="Arial" w:hAnsi="Arial" w:cs="Arial"/>
                <w:sz w:val="14"/>
                <w:szCs w:val="14"/>
              </w:rPr>
            </w:pPr>
            <w:r w:rsidRPr="00EB1B10">
              <w:rPr>
                <w:rFonts w:ascii="Arial" w:hAnsi="Arial" w:cs="Arial"/>
                <w:sz w:val="14"/>
                <w:szCs w:val="14"/>
              </w:rPr>
              <w:t>pieza</w:t>
            </w:r>
          </w:p>
        </w:tc>
        <w:tc>
          <w:tcPr>
            <w:tcW w:w="723" w:type="dxa"/>
            <w:hideMark/>
          </w:tcPr>
          <w:p w14:paraId="3E52A3E6" w14:textId="77777777" w:rsidR="00D83EC5" w:rsidRPr="00EB1B10" w:rsidRDefault="00D83EC5" w:rsidP="00EE20D1">
            <w:pPr>
              <w:rPr>
                <w:rFonts w:ascii="Arial" w:hAnsi="Arial" w:cs="Arial"/>
                <w:sz w:val="14"/>
                <w:szCs w:val="14"/>
              </w:rPr>
            </w:pPr>
            <w:r w:rsidRPr="00EB1B10">
              <w:rPr>
                <w:rFonts w:ascii="Arial" w:hAnsi="Arial" w:cs="Arial"/>
                <w:sz w:val="14"/>
                <w:szCs w:val="14"/>
              </w:rPr>
              <w:t> </w:t>
            </w:r>
          </w:p>
        </w:tc>
        <w:tc>
          <w:tcPr>
            <w:tcW w:w="910" w:type="dxa"/>
            <w:hideMark/>
          </w:tcPr>
          <w:p w14:paraId="0366937D" w14:textId="77777777" w:rsidR="00D83EC5" w:rsidRPr="00EB1B10" w:rsidRDefault="00D83EC5" w:rsidP="00EE20D1">
            <w:pPr>
              <w:rPr>
                <w:rFonts w:ascii="Arial" w:hAnsi="Arial" w:cs="Arial"/>
                <w:sz w:val="14"/>
                <w:szCs w:val="14"/>
              </w:rPr>
            </w:pPr>
            <w:r w:rsidRPr="00EB1B10">
              <w:rPr>
                <w:rFonts w:ascii="Arial" w:hAnsi="Arial" w:cs="Arial"/>
                <w:sz w:val="14"/>
                <w:szCs w:val="14"/>
              </w:rPr>
              <w:t>1</w:t>
            </w:r>
          </w:p>
        </w:tc>
        <w:tc>
          <w:tcPr>
            <w:tcW w:w="921" w:type="dxa"/>
            <w:noWrap/>
            <w:hideMark/>
          </w:tcPr>
          <w:p w14:paraId="1134C93A" w14:textId="77777777" w:rsidR="00D83EC5" w:rsidRPr="00EB1B10" w:rsidRDefault="00D83EC5" w:rsidP="00EE20D1">
            <w:pPr>
              <w:rPr>
                <w:rFonts w:ascii="Arial" w:hAnsi="Arial" w:cs="Arial"/>
                <w:sz w:val="14"/>
                <w:szCs w:val="14"/>
              </w:rPr>
            </w:pPr>
            <w:r w:rsidRPr="00F860B0">
              <w:rPr>
                <w:rFonts w:ascii="Arial" w:hAnsi="Arial" w:cs="Arial"/>
                <w:sz w:val="14"/>
                <w:szCs w:val="14"/>
              </w:rPr>
              <w:t xml:space="preserve"> $                 </w:t>
            </w:r>
          </w:p>
        </w:tc>
        <w:tc>
          <w:tcPr>
            <w:tcW w:w="992" w:type="dxa"/>
            <w:noWrap/>
            <w:hideMark/>
          </w:tcPr>
          <w:p w14:paraId="31186CFE"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111A2B96"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709" w:type="dxa"/>
            <w:noWrap/>
            <w:hideMark/>
          </w:tcPr>
          <w:p w14:paraId="3406CEC4"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992" w:type="dxa"/>
            <w:noWrap/>
            <w:hideMark/>
          </w:tcPr>
          <w:p w14:paraId="043714AA"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567" w:type="dxa"/>
            <w:noWrap/>
            <w:hideMark/>
          </w:tcPr>
          <w:p w14:paraId="502080F8"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c>
          <w:tcPr>
            <w:tcW w:w="699" w:type="dxa"/>
            <w:gridSpan w:val="2"/>
            <w:noWrap/>
            <w:hideMark/>
          </w:tcPr>
          <w:p w14:paraId="0A008150" w14:textId="77777777" w:rsidR="00D83EC5" w:rsidRPr="00EB1B10" w:rsidRDefault="00D83EC5" w:rsidP="00EE20D1">
            <w:pPr>
              <w:rPr>
                <w:rFonts w:ascii="Arial" w:hAnsi="Arial" w:cs="Arial"/>
                <w:sz w:val="14"/>
                <w:szCs w:val="14"/>
              </w:rPr>
            </w:pPr>
            <w:r w:rsidRPr="000E1693">
              <w:rPr>
                <w:rFonts w:ascii="Arial" w:hAnsi="Arial" w:cs="Arial"/>
                <w:sz w:val="14"/>
                <w:szCs w:val="14"/>
              </w:rPr>
              <w:t xml:space="preserve"> $                 </w:t>
            </w:r>
          </w:p>
        </w:tc>
      </w:tr>
      <w:tr w:rsidR="00D83EC5" w:rsidRPr="00EB1B10" w14:paraId="12592E9E" w14:textId="77777777" w:rsidTr="00EE20D1">
        <w:trPr>
          <w:trHeight w:val="288"/>
        </w:trPr>
        <w:tc>
          <w:tcPr>
            <w:tcW w:w="1396" w:type="dxa"/>
            <w:noWrap/>
            <w:hideMark/>
          </w:tcPr>
          <w:p w14:paraId="18541C5B" w14:textId="77777777" w:rsidR="00D83EC5" w:rsidRPr="00EB1B10" w:rsidRDefault="00D83EC5" w:rsidP="00EE20D1">
            <w:pPr>
              <w:rPr>
                <w:rFonts w:ascii="Arial" w:hAnsi="Arial" w:cs="Arial"/>
                <w:sz w:val="14"/>
                <w:szCs w:val="14"/>
              </w:rPr>
            </w:pPr>
          </w:p>
        </w:tc>
        <w:tc>
          <w:tcPr>
            <w:tcW w:w="723" w:type="dxa"/>
            <w:noWrap/>
            <w:hideMark/>
          </w:tcPr>
          <w:p w14:paraId="6DD0902B" w14:textId="77777777" w:rsidR="00D83EC5" w:rsidRPr="00EB1B10" w:rsidRDefault="00D83EC5" w:rsidP="00EE20D1">
            <w:pPr>
              <w:rPr>
                <w:rFonts w:ascii="Arial" w:hAnsi="Arial" w:cs="Arial"/>
                <w:sz w:val="14"/>
                <w:szCs w:val="14"/>
              </w:rPr>
            </w:pPr>
          </w:p>
        </w:tc>
        <w:tc>
          <w:tcPr>
            <w:tcW w:w="723" w:type="dxa"/>
            <w:noWrap/>
            <w:hideMark/>
          </w:tcPr>
          <w:p w14:paraId="7537BBE7" w14:textId="77777777" w:rsidR="00D83EC5" w:rsidRPr="00EB1B10" w:rsidRDefault="00D83EC5" w:rsidP="00EE20D1">
            <w:pPr>
              <w:rPr>
                <w:rFonts w:ascii="Arial" w:hAnsi="Arial" w:cs="Arial"/>
                <w:sz w:val="14"/>
                <w:szCs w:val="14"/>
              </w:rPr>
            </w:pPr>
          </w:p>
        </w:tc>
        <w:tc>
          <w:tcPr>
            <w:tcW w:w="910" w:type="dxa"/>
            <w:noWrap/>
            <w:hideMark/>
          </w:tcPr>
          <w:p w14:paraId="7630778A" w14:textId="77777777" w:rsidR="00D83EC5" w:rsidRPr="00EB1B10" w:rsidRDefault="00D83EC5" w:rsidP="00EE20D1">
            <w:pPr>
              <w:rPr>
                <w:rFonts w:ascii="Arial" w:hAnsi="Arial" w:cs="Arial"/>
                <w:sz w:val="14"/>
                <w:szCs w:val="14"/>
              </w:rPr>
            </w:pPr>
          </w:p>
        </w:tc>
        <w:tc>
          <w:tcPr>
            <w:tcW w:w="921" w:type="dxa"/>
            <w:noWrap/>
            <w:hideMark/>
          </w:tcPr>
          <w:p w14:paraId="3C66D541" w14:textId="77777777" w:rsidR="00D83EC5" w:rsidRPr="00EB1B10" w:rsidRDefault="00D83EC5" w:rsidP="00EE20D1">
            <w:pPr>
              <w:rPr>
                <w:rFonts w:ascii="Arial" w:hAnsi="Arial" w:cs="Arial"/>
                <w:sz w:val="14"/>
                <w:szCs w:val="14"/>
              </w:rPr>
            </w:pPr>
          </w:p>
        </w:tc>
        <w:tc>
          <w:tcPr>
            <w:tcW w:w="992" w:type="dxa"/>
            <w:noWrap/>
            <w:hideMark/>
          </w:tcPr>
          <w:p w14:paraId="500FFCA6" w14:textId="77777777" w:rsidR="00D83EC5" w:rsidRPr="00EB1B10" w:rsidRDefault="00D83EC5" w:rsidP="00EE20D1">
            <w:pPr>
              <w:rPr>
                <w:rFonts w:ascii="Arial" w:hAnsi="Arial" w:cs="Arial"/>
                <w:sz w:val="14"/>
                <w:szCs w:val="14"/>
              </w:rPr>
            </w:pPr>
          </w:p>
        </w:tc>
        <w:tc>
          <w:tcPr>
            <w:tcW w:w="567" w:type="dxa"/>
            <w:noWrap/>
            <w:hideMark/>
          </w:tcPr>
          <w:p w14:paraId="105C4493" w14:textId="77777777" w:rsidR="00D83EC5" w:rsidRPr="00D6144F" w:rsidRDefault="00D83EC5" w:rsidP="00EE20D1">
            <w:pPr>
              <w:rPr>
                <w:rFonts w:ascii="Arial" w:hAnsi="Arial" w:cs="Arial"/>
                <w:b/>
                <w:bCs/>
                <w:sz w:val="12"/>
                <w:szCs w:val="12"/>
              </w:rPr>
            </w:pPr>
            <w:r w:rsidRPr="00EB1B10">
              <w:rPr>
                <w:rFonts w:ascii="Arial" w:hAnsi="Arial" w:cs="Arial"/>
                <w:b/>
                <w:bCs/>
                <w:sz w:val="14"/>
                <w:szCs w:val="14"/>
              </w:rPr>
              <w:t xml:space="preserve"> </w:t>
            </w:r>
            <w:r w:rsidRPr="00D6144F">
              <w:rPr>
                <w:rFonts w:ascii="Arial" w:hAnsi="Arial" w:cs="Arial"/>
                <w:b/>
                <w:bCs/>
                <w:sz w:val="12"/>
                <w:szCs w:val="12"/>
              </w:rPr>
              <w:t>TOTAL</w:t>
            </w:r>
          </w:p>
        </w:tc>
        <w:tc>
          <w:tcPr>
            <w:tcW w:w="709" w:type="dxa"/>
            <w:noWrap/>
            <w:hideMark/>
          </w:tcPr>
          <w:p w14:paraId="3EBF6DD4" w14:textId="77777777" w:rsidR="00D83EC5" w:rsidRPr="00EB1B10" w:rsidRDefault="00D83EC5" w:rsidP="00EE20D1">
            <w:pPr>
              <w:rPr>
                <w:rFonts w:ascii="Arial" w:hAnsi="Arial" w:cs="Arial"/>
                <w:sz w:val="14"/>
                <w:szCs w:val="14"/>
              </w:rPr>
            </w:pPr>
            <w:r w:rsidRPr="00EB1B10">
              <w:rPr>
                <w:rFonts w:ascii="Arial" w:hAnsi="Arial" w:cs="Arial"/>
                <w:sz w:val="14"/>
                <w:szCs w:val="14"/>
              </w:rPr>
              <w:t>0</w:t>
            </w:r>
          </w:p>
        </w:tc>
        <w:tc>
          <w:tcPr>
            <w:tcW w:w="992" w:type="dxa"/>
            <w:noWrap/>
            <w:hideMark/>
          </w:tcPr>
          <w:p w14:paraId="50E54138" w14:textId="77777777" w:rsidR="00D83EC5" w:rsidRPr="00EB1B10" w:rsidRDefault="00D83EC5" w:rsidP="00EE20D1">
            <w:pPr>
              <w:rPr>
                <w:rFonts w:ascii="Arial" w:hAnsi="Arial" w:cs="Arial"/>
                <w:sz w:val="14"/>
                <w:szCs w:val="14"/>
              </w:rPr>
            </w:pPr>
          </w:p>
        </w:tc>
        <w:tc>
          <w:tcPr>
            <w:tcW w:w="567" w:type="dxa"/>
            <w:noWrap/>
            <w:hideMark/>
          </w:tcPr>
          <w:p w14:paraId="0603EE12" w14:textId="77777777" w:rsidR="00D83EC5" w:rsidRDefault="00D83EC5" w:rsidP="00EE20D1">
            <w:pPr>
              <w:rPr>
                <w:rFonts w:ascii="Arial" w:hAnsi="Arial" w:cs="Arial"/>
                <w:b/>
                <w:bCs/>
                <w:sz w:val="12"/>
                <w:szCs w:val="12"/>
              </w:rPr>
            </w:pPr>
          </w:p>
          <w:p w14:paraId="5FD0CB28" w14:textId="77777777" w:rsidR="00D83EC5" w:rsidRPr="00D6144F" w:rsidRDefault="00D83EC5" w:rsidP="00EE20D1">
            <w:pPr>
              <w:rPr>
                <w:rFonts w:ascii="Arial" w:hAnsi="Arial" w:cs="Arial"/>
                <w:b/>
                <w:bCs/>
                <w:sz w:val="14"/>
                <w:szCs w:val="14"/>
              </w:rPr>
            </w:pPr>
            <w:r w:rsidRPr="00D6144F">
              <w:rPr>
                <w:rFonts w:ascii="Arial" w:hAnsi="Arial" w:cs="Arial"/>
                <w:b/>
                <w:bCs/>
                <w:sz w:val="12"/>
                <w:szCs w:val="12"/>
              </w:rPr>
              <w:t>TOTAL</w:t>
            </w:r>
          </w:p>
        </w:tc>
        <w:tc>
          <w:tcPr>
            <w:tcW w:w="699" w:type="dxa"/>
            <w:gridSpan w:val="2"/>
            <w:noWrap/>
            <w:hideMark/>
          </w:tcPr>
          <w:p w14:paraId="680E9439" w14:textId="77777777" w:rsidR="00D83EC5" w:rsidRPr="00EB1B10" w:rsidRDefault="00D83EC5" w:rsidP="00EE20D1">
            <w:pPr>
              <w:rPr>
                <w:rFonts w:ascii="Arial" w:hAnsi="Arial" w:cs="Arial"/>
                <w:sz w:val="14"/>
                <w:szCs w:val="14"/>
              </w:rPr>
            </w:pPr>
            <w:r w:rsidRPr="00EB1B10">
              <w:rPr>
                <w:rFonts w:ascii="Arial" w:hAnsi="Arial" w:cs="Arial"/>
                <w:sz w:val="14"/>
                <w:szCs w:val="14"/>
              </w:rPr>
              <w:t xml:space="preserve"> $                             -   </w:t>
            </w:r>
          </w:p>
        </w:tc>
      </w:tr>
      <w:tr w:rsidR="00D83EC5" w:rsidRPr="00EB1B10" w14:paraId="2E11A6E2" w14:textId="77777777" w:rsidTr="00EE20D1">
        <w:trPr>
          <w:trHeight w:val="288"/>
        </w:trPr>
        <w:tc>
          <w:tcPr>
            <w:tcW w:w="1396" w:type="dxa"/>
            <w:noWrap/>
            <w:hideMark/>
          </w:tcPr>
          <w:p w14:paraId="025E2A0F" w14:textId="77777777" w:rsidR="00D83EC5" w:rsidRPr="00EB1B10" w:rsidRDefault="00D83EC5" w:rsidP="00EE20D1">
            <w:pPr>
              <w:rPr>
                <w:rFonts w:ascii="Arial" w:hAnsi="Arial" w:cs="Arial"/>
                <w:sz w:val="14"/>
                <w:szCs w:val="14"/>
              </w:rPr>
            </w:pPr>
          </w:p>
        </w:tc>
        <w:tc>
          <w:tcPr>
            <w:tcW w:w="723" w:type="dxa"/>
            <w:noWrap/>
            <w:hideMark/>
          </w:tcPr>
          <w:p w14:paraId="71803FF0" w14:textId="77777777" w:rsidR="00D83EC5" w:rsidRPr="00EB1B10" w:rsidRDefault="00D83EC5" w:rsidP="00EE20D1">
            <w:pPr>
              <w:rPr>
                <w:rFonts w:ascii="Arial" w:hAnsi="Arial" w:cs="Arial"/>
                <w:sz w:val="14"/>
                <w:szCs w:val="14"/>
              </w:rPr>
            </w:pPr>
          </w:p>
        </w:tc>
        <w:tc>
          <w:tcPr>
            <w:tcW w:w="723" w:type="dxa"/>
            <w:noWrap/>
            <w:hideMark/>
          </w:tcPr>
          <w:p w14:paraId="6021C6C2" w14:textId="77777777" w:rsidR="00D83EC5" w:rsidRPr="00EB1B10" w:rsidRDefault="00D83EC5" w:rsidP="00EE20D1">
            <w:pPr>
              <w:rPr>
                <w:rFonts w:ascii="Arial" w:hAnsi="Arial" w:cs="Arial"/>
                <w:sz w:val="14"/>
                <w:szCs w:val="14"/>
              </w:rPr>
            </w:pPr>
          </w:p>
        </w:tc>
        <w:tc>
          <w:tcPr>
            <w:tcW w:w="910" w:type="dxa"/>
            <w:noWrap/>
            <w:hideMark/>
          </w:tcPr>
          <w:p w14:paraId="0AD2F8E4" w14:textId="77777777" w:rsidR="00D83EC5" w:rsidRPr="00EB1B10" w:rsidRDefault="00D83EC5" w:rsidP="00EE20D1">
            <w:pPr>
              <w:rPr>
                <w:rFonts w:ascii="Arial" w:hAnsi="Arial" w:cs="Arial"/>
                <w:sz w:val="14"/>
                <w:szCs w:val="14"/>
              </w:rPr>
            </w:pPr>
          </w:p>
        </w:tc>
        <w:tc>
          <w:tcPr>
            <w:tcW w:w="921" w:type="dxa"/>
            <w:noWrap/>
            <w:hideMark/>
          </w:tcPr>
          <w:p w14:paraId="5AA2F255" w14:textId="77777777" w:rsidR="00D83EC5" w:rsidRPr="00EB1B10" w:rsidRDefault="00D83EC5" w:rsidP="00EE20D1">
            <w:pPr>
              <w:rPr>
                <w:rFonts w:ascii="Arial" w:hAnsi="Arial" w:cs="Arial"/>
                <w:sz w:val="14"/>
                <w:szCs w:val="14"/>
              </w:rPr>
            </w:pPr>
          </w:p>
        </w:tc>
        <w:tc>
          <w:tcPr>
            <w:tcW w:w="992" w:type="dxa"/>
            <w:noWrap/>
            <w:hideMark/>
          </w:tcPr>
          <w:p w14:paraId="383786DD" w14:textId="77777777" w:rsidR="00D83EC5" w:rsidRPr="00EB1B10" w:rsidRDefault="00D83EC5" w:rsidP="00EE20D1">
            <w:pPr>
              <w:rPr>
                <w:rFonts w:ascii="Arial" w:hAnsi="Arial" w:cs="Arial"/>
                <w:sz w:val="14"/>
                <w:szCs w:val="14"/>
              </w:rPr>
            </w:pPr>
          </w:p>
        </w:tc>
        <w:tc>
          <w:tcPr>
            <w:tcW w:w="567" w:type="dxa"/>
            <w:noWrap/>
            <w:hideMark/>
          </w:tcPr>
          <w:p w14:paraId="453D99E9" w14:textId="77777777" w:rsidR="00D83EC5" w:rsidRPr="00EB1B10" w:rsidRDefault="00D83EC5" w:rsidP="00EE20D1">
            <w:pPr>
              <w:rPr>
                <w:rFonts w:ascii="Arial" w:hAnsi="Arial" w:cs="Arial"/>
                <w:sz w:val="14"/>
                <w:szCs w:val="14"/>
              </w:rPr>
            </w:pPr>
          </w:p>
        </w:tc>
        <w:tc>
          <w:tcPr>
            <w:tcW w:w="709" w:type="dxa"/>
            <w:noWrap/>
            <w:hideMark/>
          </w:tcPr>
          <w:p w14:paraId="67466060" w14:textId="77777777" w:rsidR="00D83EC5" w:rsidRPr="00EB1B10" w:rsidRDefault="00D83EC5" w:rsidP="00EE20D1">
            <w:pPr>
              <w:rPr>
                <w:rFonts w:ascii="Arial" w:hAnsi="Arial" w:cs="Arial"/>
                <w:sz w:val="14"/>
                <w:szCs w:val="14"/>
              </w:rPr>
            </w:pPr>
          </w:p>
        </w:tc>
        <w:tc>
          <w:tcPr>
            <w:tcW w:w="992" w:type="dxa"/>
            <w:noWrap/>
            <w:hideMark/>
          </w:tcPr>
          <w:p w14:paraId="11EC2FD3" w14:textId="77777777" w:rsidR="00D83EC5" w:rsidRPr="00EB1B10" w:rsidRDefault="00D83EC5" w:rsidP="00EE20D1">
            <w:pPr>
              <w:rPr>
                <w:rFonts w:ascii="Arial" w:hAnsi="Arial" w:cs="Arial"/>
                <w:sz w:val="14"/>
                <w:szCs w:val="14"/>
              </w:rPr>
            </w:pPr>
          </w:p>
        </w:tc>
        <w:tc>
          <w:tcPr>
            <w:tcW w:w="567" w:type="dxa"/>
            <w:noWrap/>
            <w:hideMark/>
          </w:tcPr>
          <w:p w14:paraId="2CF3692D" w14:textId="77777777" w:rsidR="00D83EC5" w:rsidRPr="00EB1B10" w:rsidRDefault="00D83EC5" w:rsidP="00EE20D1">
            <w:pPr>
              <w:rPr>
                <w:rFonts w:ascii="Arial" w:hAnsi="Arial" w:cs="Arial"/>
                <w:sz w:val="14"/>
                <w:szCs w:val="14"/>
              </w:rPr>
            </w:pPr>
          </w:p>
        </w:tc>
        <w:tc>
          <w:tcPr>
            <w:tcW w:w="699" w:type="dxa"/>
            <w:gridSpan w:val="2"/>
            <w:noWrap/>
            <w:hideMark/>
          </w:tcPr>
          <w:p w14:paraId="1116ADAE" w14:textId="77777777" w:rsidR="00D83EC5" w:rsidRPr="00EB1B10" w:rsidRDefault="00D83EC5" w:rsidP="00EE20D1">
            <w:pPr>
              <w:rPr>
                <w:rFonts w:ascii="Arial" w:hAnsi="Arial" w:cs="Arial"/>
                <w:sz w:val="14"/>
                <w:szCs w:val="14"/>
              </w:rPr>
            </w:pPr>
          </w:p>
        </w:tc>
      </w:tr>
      <w:tr w:rsidR="00D83EC5" w:rsidRPr="00EB1B10" w14:paraId="49779708" w14:textId="77777777" w:rsidTr="00EE20D1">
        <w:trPr>
          <w:trHeight w:val="504"/>
        </w:trPr>
        <w:tc>
          <w:tcPr>
            <w:tcW w:w="5665" w:type="dxa"/>
            <w:gridSpan w:val="6"/>
            <w:hideMark/>
          </w:tcPr>
          <w:p w14:paraId="763BE831" w14:textId="77777777" w:rsidR="00D83EC5" w:rsidRPr="00EB1B10" w:rsidRDefault="00D83EC5" w:rsidP="00EE20D1">
            <w:pPr>
              <w:rPr>
                <w:rFonts w:ascii="Arial" w:hAnsi="Arial" w:cs="Arial"/>
                <w:b/>
                <w:bCs/>
                <w:sz w:val="14"/>
                <w:szCs w:val="14"/>
              </w:rPr>
            </w:pPr>
            <w:r w:rsidRPr="00EB1B10">
              <w:rPr>
                <w:rFonts w:ascii="Arial" w:hAnsi="Arial" w:cs="Arial"/>
                <w:b/>
                <w:bCs/>
                <w:sz w:val="14"/>
                <w:szCs w:val="14"/>
              </w:rPr>
              <w:t xml:space="preserve">NOTA: En caso de que el producto cause I.V.A. del 0%, </w:t>
            </w:r>
            <w:r>
              <w:rPr>
                <w:rFonts w:ascii="Arial" w:hAnsi="Arial" w:cs="Arial"/>
                <w:b/>
                <w:bCs/>
                <w:sz w:val="14"/>
                <w:szCs w:val="14"/>
              </w:rPr>
              <w:t>deberá especificarlo en</w:t>
            </w:r>
            <w:r w:rsidRPr="00EB1B10">
              <w:rPr>
                <w:rFonts w:ascii="Arial" w:hAnsi="Arial" w:cs="Arial"/>
                <w:b/>
                <w:bCs/>
                <w:sz w:val="14"/>
                <w:szCs w:val="14"/>
              </w:rPr>
              <w:t xml:space="preserve"> la celda que le corresponde</w:t>
            </w:r>
          </w:p>
        </w:tc>
        <w:tc>
          <w:tcPr>
            <w:tcW w:w="567" w:type="dxa"/>
            <w:noWrap/>
            <w:hideMark/>
          </w:tcPr>
          <w:p w14:paraId="73479390" w14:textId="77777777" w:rsidR="00D83EC5" w:rsidRPr="00EB1B10" w:rsidRDefault="00D83EC5" w:rsidP="00EE20D1">
            <w:pPr>
              <w:rPr>
                <w:rFonts w:ascii="Arial" w:hAnsi="Arial" w:cs="Arial"/>
                <w:b/>
                <w:bCs/>
                <w:sz w:val="14"/>
                <w:szCs w:val="14"/>
              </w:rPr>
            </w:pPr>
          </w:p>
        </w:tc>
        <w:tc>
          <w:tcPr>
            <w:tcW w:w="709" w:type="dxa"/>
            <w:noWrap/>
            <w:hideMark/>
          </w:tcPr>
          <w:p w14:paraId="1BF4ED95" w14:textId="77777777" w:rsidR="00D83EC5" w:rsidRPr="00EB1B10" w:rsidRDefault="00D83EC5" w:rsidP="00EE20D1">
            <w:pPr>
              <w:rPr>
                <w:rFonts w:ascii="Arial" w:hAnsi="Arial" w:cs="Arial"/>
                <w:sz w:val="14"/>
                <w:szCs w:val="14"/>
              </w:rPr>
            </w:pPr>
          </w:p>
        </w:tc>
        <w:tc>
          <w:tcPr>
            <w:tcW w:w="992" w:type="dxa"/>
            <w:noWrap/>
            <w:hideMark/>
          </w:tcPr>
          <w:p w14:paraId="1E4B20C2" w14:textId="77777777" w:rsidR="00D83EC5" w:rsidRPr="00EB1B10" w:rsidRDefault="00D83EC5" w:rsidP="00EE20D1">
            <w:pPr>
              <w:rPr>
                <w:rFonts w:ascii="Arial" w:hAnsi="Arial" w:cs="Arial"/>
                <w:sz w:val="14"/>
                <w:szCs w:val="14"/>
              </w:rPr>
            </w:pPr>
          </w:p>
        </w:tc>
        <w:tc>
          <w:tcPr>
            <w:tcW w:w="567" w:type="dxa"/>
            <w:noWrap/>
            <w:hideMark/>
          </w:tcPr>
          <w:p w14:paraId="43346BB9" w14:textId="77777777" w:rsidR="00D83EC5" w:rsidRPr="00EB1B10" w:rsidRDefault="00D83EC5" w:rsidP="00EE20D1">
            <w:pPr>
              <w:rPr>
                <w:rFonts w:ascii="Arial" w:hAnsi="Arial" w:cs="Arial"/>
                <w:sz w:val="14"/>
                <w:szCs w:val="14"/>
              </w:rPr>
            </w:pPr>
          </w:p>
        </w:tc>
        <w:tc>
          <w:tcPr>
            <w:tcW w:w="699" w:type="dxa"/>
            <w:gridSpan w:val="2"/>
            <w:noWrap/>
            <w:hideMark/>
          </w:tcPr>
          <w:p w14:paraId="4D15695B" w14:textId="77777777" w:rsidR="00D83EC5" w:rsidRPr="00EB1B10" w:rsidRDefault="00D83EC5" w:rsidP="00EE20D1">
            <w:pPr>
              <w:rPr>
                <w:rFonts w:ascii="Arial" w:hAnsi="Arial" w:cs="Arial"/>
                <w:sz w:val="14"/>
                <w:szCs w:val="14"/>
              </w:rPr>
            </w:pPr>
          </w:p>
        </w:tc>
      </w:tr>
      <w:tr w:rsidR="00D83EC5" w:rsidRPr="00EB1B10" w14:paraId="21DF1DEE" w14:textId="77777777" w:rsidTr="00EE20D1">
        <w:trPr>
          <w:trHeight w:val="288"/>
        </w:trPr>
        <w:tc>
          <w:tcPr>
            <w:tcW w:w="1396" w:type="dxa"/>
            <w:noWrap/>
            <w:hideMark/>
          </w:tcPr>
          <w:p w14:paraId="0BE9F8FB" w14:textId="77777777" w:rsidR="00D83EC5" w:rsidRPr="00EB1B10" w:rsidRDefault="00D83EC5" w:rsidP="00EE20D1">
            <w:pPr>
              <w:rPr>
                <w:rFonts w:ascii="Arial" w:hAnsi="Arial" w:cs="Arial"/>
                <w:sz w:val="14"/>
                <w:szCs w:val="14"/>
              </w:rPr>
            </w:pPr>
          </w:p>
        </w:tc>
        <w:tc>
          <w:tcPr>
            <w:tcW w:w="723" w:type="dxa"/>
            <w:noWrap/>
            <w:hideMark/>
          </w:tcPr>
          <w:p w14:paraId="2A017E51" w14:textId="77777777" w:rsidR="00D83EC5" w:rsidRPr="00EB1B10" w:rsidRDefault="00D83EC5" w:rsidP="00EE20D1">
            <w:pPr>
              <w:rPr>
                <w:rFonts w:ascii="Arial" w:hAnsi="Arial" w:cs="Arial"/>
                <w:sz w:val="14"/>
                <w:szCs w:val="14"/>
              </w:rPr>
            </w:pPr>
          </w:p>
        </w:tc>
        <w:tc>
          <w:tcPr>
            <w:tcW w:w="723" w:type="dxa"/>
            <w:noWrap/>
            <w:hideMark/>
          </w:tcPr>
          <w:p w14:paraId="1657A7B2" w14:textId="77777777" w:rsidR="00D83EC5" w:rsidRPr="00EB1B10" w:rsidRDefault="00D83EC5" w:rsidP="00EE20D1">
            <w:pPr>
              <w:rPr>
                <w:rFonts w:ascii="Arial" w:hAnsi="Arial" w:cs="Arial"/>
                <w:sz w:val="14"/>
                <w:szCs w:val="14"/>
              </w:rPr>
            </w:pPr>
          </w:p>
        </w:tc>
        <w:tc>
          <w:tcPr>
            <w:tcW w:w="910" w:type="dxa"/>
            <w:noWrap/>
            <w:hideMark/>
          </w:tcPr>
          <w:p w14:paraId="3BC908F8" w14:textId="77777777" w:rsidR="00D83EC5" w:rsidRPr="00EB1B10" w:rsidRDefault="00D83EC5" w:rsidP="00EE20D1">
            <w:pPr>
              <w:rPr>
                <w:rFonts w:ascii="Arial" w:hAnsi="Arial" w:cs="Arial"/>
                <w:sz w:val="14"/>
                <w:szCs w:val="14"/>
              </w:rPr>
            </w:pPr>
          </w:p>
        </w:tc>
        <w:tc>
          <w:tcPr>
            <w:tcW w:w="921" w:type="dxa"/>
            <w:noWrap/>
            <w:hideMark/>
          </w:tcPr>
          <w:p w14:paraId="2A69D981" w14:textId="77777777" w:rsidR="00D83EC5" w:rsidRPr="00EB1B10" w:rsidRDefault="00D83EC5" w:rsidP="00EE20D1">
            <w:pPr>
              <w:rPr>
                <w:rFonts w:ascii="Arial" w:hAnsi="Arial" w:cs="Arial"/>
                <w:sz w:val="14"/>
                <w:szCs w:val="14"/>
              </w:rPr>
            </w:pPr>
          </w:p>
        </w:tc>
        <w:tc>
          <w:tcPr>
            <w:tcW w:w="992" w:type="dxa"/>
            <w:noWrap/>
            <w:hideMark/>
          </w:tcPr>
          <w:p w14:paraId="39C9E150" w14:textId="77777777" w:rsidR="00D83EC5" w:rsidRPr="00EB1B10" w:rsidRDefault="00D83EC5" w:rsidP="00EE20D1">
            <w:pPr>
              <w:rPr>
                <w:rFonts w:ascii="Arial" w:hAnsi="Arial" w:cs="Arial"/>
                <w:sz w:val="14"/>
                <w:szCs w:val="14"/>
              </w:rPr>
            </w:pPr>
          </w:p>
        </w:tc>
        <w:tc>
          <w:tcPr>
            <w:tcW w:w="567" w:type="dxa"/>
            <w:noWrap/>
            <w:hideMark/>
          </w:tcPr>
          <w:p w14:paraId="10D57D6D" w14:textId="77777777" w:rsidR="00D83EC5" w:rsidRPr="00EB1B10" w:rsidRDefault="00D83EC5" w:rsidP="00EE20D1">
            <w:pPr>
              <w:rPr>
                <w:rFonts w:ascii="Arial" w:hAnsi="Arial" w:cs="Arial"/>
                <w:sz w:val="14"/>
                <w:szCs w:val="14"/>
              </w:rPr>
            </w:pPr>
          </w:p>
        </w:tc>
        <w:tc>
          <w:tcPr>
            <w:tcW w:w="709" w:type="dxa"/>
            <w:noWrap/>
            <w:hideMark/>
          </w:tcPr>
          <w:p w14:paraId="69397D63" w14:textId="77777777" w:rsidR="00D83EC5" w:rsidRPr="00EB1B10" w:rsidRDefault="00D83EC5" w:rsidP="00EE20D1">
            <w:pPr>
              <w:rPr>
                <w:rFonts w:ascii="Arial" w:hAnsi="Arial" w:cs="Arial"/>
                <w:sz w:val="14"/>
                <w:szCs w:val="14"/>
              </w:rPr>
            </w:pPr>
          </w:p>
        </w:tc>
        <w:tc>
          <w:tcPr>
            <w:tcW w:w="992" w:type="dxa"/>
            <w:noWrap/>
            <w:hideMark/>
          </w:tcPr>
          <w:p w14:paraId="5D8C210B" w14:textId="77777777" w:rsidR="00D83EC5" w:rsidRPr="00EB1B10" w:rsidRDefault="00D83EC5" w:rsidP="00EE20D1">
            <w:pPr>
              <w:rPr>
                <w:rFonts w:ascii="Arial" w:hAnsi="Arial" w:cs="Arial"/>
                <w:sz w:val="14"/>
                <w:szCs w:val="14"/>
              </w:rPr>
            </w:pPr>
          </w:p>
        </w:tc>
        <w:tc>
          <w:tcPr>
            <w:tcW w:w="567" w:type="dxa"/>
            <w:noWrap/>
            <w:hideMark/>
          </w:tcPr>
          <w:p w14:paraId="63DC9A48" w14:textId="77777777" w:rsidR="00D83EC5" w:rsidRPr="00EB1B10" w:rsidRDefault="00D83EC5" w:rsidP="00EE20D1">
            <w:pPr>
              <w:rPr>
                <w:rFonts w:ascii="Arial" w:hAnsi="Arial" w:cs="Arial"/>
                <w:sz w:val="14"/>
                <w:szCs w:val="14"/>
              </w:rPr>
            </w:pPr>
          </w:p>
        </w:tc>
        <w:tc>
          <w:tcPr>
            <w:tcW w:w="699" w:type="dxa"/>
            <w:gridSpan w:val="2"/>
            <w:noWrap/>
            <w:hideMark/>
          </w:tcPr>
          <w:p w14:paraId="21179C97" w14:textId="77777777" w:rsidR="00D83EC5" w:rsidRPr="00EB1B10" w:rsidRDefault="00D83EC5" w:rsidP="00EE20D1">
            <w:pPr>
              <w:rPr>
                <w:rFonts w:ascii="Arial" w:hAnsi="Arial" w:cs="Arial"/>
                <w:sz w:val="14"/>
                <w:szCs w:val="14"/>
              </w:rPr>
            </w:pPr>
          </w:p>
        </w:tc>
      </w:tr>
      <w:tr w:rsidR="00D83EC5" w:rsidRPr="00EB1B10" w14:paraId="63754FA3" w14:textId="77777777" w:rsidTr="00EE20D1">
        <w:trPr>
          <w:trHeight w:val="288"/>
        </w:trPr>
        <w:tc>
          <w:tcPr>
            <w:tcW w:w="2119" w:type="dxa"/>
            <w:gridSpan w:val="2"/>
            <w:noWrap/>
            <w:hideMark/>
          </w:tcPr>
          <w:p w14:paraId="078BFB79" w14:textId="77777777" w:rsidR="00D83EC5" w:rsidRPr="00EB1B10" w:rsidRDefault="00D83EC5" w:rsidP="00EE20D1">
            <w:pPr>
              <w:rPr>
                <w:rFonts w:ascii="Arial" w:hAnsi="Arial" w:cs="Arial"/>
                <w:sz w:val="14"/>
                <w:szCs w:val="14"/>
              </w:rPr>
            </w:pPr>
            <w:r w:rsidRPr="00EB1B10">
              <w:rPr>
                <w:rFonts w:ascii="Arial" w:hAnsi="Arial" w:cs="Arial"/>
                <w:sz w:val="14"/>
                <w:szCs w:val="14"/>
              </w:rPr>
              <w:t>SUB TOTAL DE LAS 5,016 DESPENSAS</w:t>
            </w:r>
          </w:p>
        </w:tc>
        <w:tc>
          <w:tcPr>
            <w:tcW w:w="723" w:type="dxa"/>
            <w:noWrap/>
            <w:hideMark/>
          </w:tcPr>
          <w:p w14:paraId="203AF36D" w14:textId="77777777" w:rsidR="00D83EC5" w:rsidRPr="00EB1B10" w:rsidRDefault="00D83EC5" w:rsidP="00EE20D1">
            <w:pPr>
              <w:rPr>
                <w:rFonts w:ascii="Arial" w:hAnsi="Arial" w:cs="Arial"/>
                <w:sz w:val="14"/>
                <w:szCs w:val="14"/>
              </w:rPr>
            </w:pPr>
          </w:p>
        </w:tc>
        <w:tc>
          <w:tcPr>
            <w:tcW w:w="3390" w:type="dxa"/>
            <w:gridSpan w:val="4"/>
            <w:noWrap/>
            <w:hideMark/>
          </w:tcPr>
          <w:p w14:paraId="1099655B" w14:textId="77777777" w:rsidR="00D83EC5" w:rsidRPr="00EB1B10" w:rsidRDefault="00D83EC5" w:rsidP="00EE20D1">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67D215D8" w14:textId="77777777" w:rsidR="00D83EC5" w:rsidRPr="00EB1B10" w:rsidRDefault="00D83EC5" w:rsidP="00EE20D1">
            <w:pPr>
              <w:rPr>
                <w:rFonts w:ascii="Arial" w:hAnsi="Arial" w:cs="Arial"/>
                <w:sz w:val="14"/>
                <w:szCs w:val="14"/>
              </w:rPr>
            </w:pPr>
          </w:p>
        </w:tc>
        <w:tc>
          <w:tcPr>
            <w:tcW w:w="992" w:type="dxa"/>
            <w:noWrap/>
            <w:hideMark/>
          </w:tcPr>
          <w:p w14:paraId="019CEBBF" w14:textId="77777777" w:rsidR="00D83EC5" w:rsidRPr="00EB1B10" w:rsidRDefault="00D83EC5" w:rsidP="00EE20D1">
            <w:pPr>
              <w:rPr>
                <w:rFonts w:ascii="Arial" w:hAnsi="Arial" w:cs="Arial"/>
                <w:sz w:val="14"/>
                <w:szCs w:val="14"/>
              </w:rPr>
            </w:pPr>
          </w:p>
        </w:tc>
        <w:tc>
          <w:tcPr>
            <w:tcW w:w="567" w:type="dxa"/>
            <w:noWrap/>
            <w:hideMark/>
          </w:tcPr>
          <w:p w14:paraId="7C0C9D8E" w14:textId="77777777" w:rsidR="00D83EC5" w:rsidRPr="00EB1B10" w:rsidRDefault="00D83EC5" w:rsidP="00EE20D1">
            <w:pPr>
              <w:rPr>
                <w:rFonts w:ascii="Arial" w:hAnsi="Arial" w:cs="Arial"/>
                <w:sz w:val="14"/>
                <w:szCs w:val="14"/>
              </w:rPr>
            </w:pPr>
          </w:p>
        </w:tc>
        <w:tc>
          <w:tcPr>
            <w:tcW w:w="699" w:type="dxa"/>
            <w:gridSpan w:val="2"/>
            <w:noWrap/>
            <w:hideMark/>
          </w:tcPr>
          <w:p w14:paraId="0B054002" w14:textId="77777777" w:rsidR="00D83EC5" w:rsidRPr="00EB1B10" w:rsidRDefault="00D83EC5" w:rsidP="00EE20D1">
            <w:pPr>
              <w:rPr>
                <w:rFonts w:ascii="Arial" w:hAnsi="Arial" w:cs="Arial"/>
                <w:sz w:val="14"/>
                <w:szCs w:val="14"/>
              </w:rPr>
            </w:pPr>
          </w:p>
        </w:tc>
      </w:tr>
      <w:tr w:rsidR="00D83EC5" w:rsidRPr="00EB1B10" w14:paraId="21C8EFA2" w14:textId="77777777" w:rsidTr="00EE20D1">
        <w:trPr>
          <w:trHeight w:val="288"/>
        </w:trPr>
        <w:tc>
          <w:tcPr>
            <w:tcW w:w="2119" w:type="dxa"/>
            <w:gridSpan w:val="2"/>
            <w:noWrap/>
            <w:hideMark/>
          </w:tcPr>
          <w:p w14:paraId="267D01EC" w14:textId="77777777" w:rsidR="00D83EC5" w:rsidRPr="00EB1B10" w:rsidRDefault="00D83EC5" w:rsidP="00EE20D1">
            <w:pPr>
              <w:rPr>
                <w:rFonts w:ascii="Arial" w:hAnsi="Arial" w:cs="Arial"/>
                <w:sz w:val="14"/>
                <w:szCs w:val="14"/>
              </w:rPr>
            </w:pPr>
            <w:r w:rsidRPr="00EB1B10">
              <w:rPr>
                <w:rFonts w:ascii="Arial" w:hAnsi="Arial" w:cs="Arial"/>
                <w:sz w:val="14"/>
                <w:szCs w:val="14"/>
              </w:rPr>
              <w:t>I.V.A. DE LAS 5,016 DESPENSAS</w:t>
            </w:r>
          </w:p>
        </w:tc>
        <w:tc>
          <w:tcPr>
            <w:tcW w:w="723" w:type="dxa"/>
            <w:noWrap/>
            <w:hideMark/>
          </w:tcPr>
          <w:p w14:paraId="24BF8F2E" w14:textId="77777777" w:rsidR="00D83EC5" w:rsidRPr="00EB1B10" w:rsidRDefault="00D83EC5" w:rsidP="00EE20D1">
            <w:pPr>
              <w:rPr>
                <w:rFonts w:ascii="Arial" w:hAnsi="Arial" w:cs="Arial"/>
                <w:sz w:val="14"/>
                <w:szCs w:val="14"/>
              </w:rPr>
            </w:pPr>
          </w:p>
        </w:tc>
        <w:tc>
          <w:tcPr>
            <w:tcW w:w="3390" w:type="dxa"/>
            <w:gridSpan w:val="4"/>
            <w:noWrap/>
            <w:hideMark/>
          </w:tcPr>
          <w:p w14:paraId="63E4A662" w14:textId="77777777" w:rsidR="00D83EC5" w:rsidRPr="00EB1B10" w:rsidRDefault="00D83EC5" w:rsidP="00EE20D1">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55CFF32A" w14:textId="77777777" w:rsidR="00D83EC5" w:rsidRPr="00EB1B10" w:rsidRDefault="00D83EC5" w:rsidP="00EE20D1">
            <w:pPr>
              <w:rPr>
                <w:rFonts w:ascii="Arial" w:hAnsi="Arial" w:cs="Arial"/>
                <w:sz w:val="14"/>
                <w:szCs w:val="14"/>
              </w:rPr>
            </w:pPr>
          </w:p>
        </w:tc>
        <w:tc>
          <w:tcPr>
            <w:tcW w:w="992" w:type="dxa"/>
            <w:noWrap/>
            <w:hideMark/>
          </w:tcPr>
          <w:p w14:paraId="25B06BE0" w14:textId="77777777" w:rsidR="00D83EC5" w:rsidRPr="00EB1B10" w:rsidRDefault="00D83EC5" w:rsidP="00EE20D1">
            <w:pPr>
              <w:rPr>
                <w:rFonts w:ascii="Arial" w:hAnsi="Arial" w:cs="Arial"/>
                <w:sz w:val="14"/>
                <w:szCs w:val="14"/>
              </w:rPr>
            </w:pPr>
          </w:p>
        </w:tc>
        <w:tc>
          <w:tcPr>
            <w:tcW w:w="567" w:type="dxa"/>
            <w:noWrap/>
            <w:hideMark/>
          </w:tcPr>
          <w:p w14:paraId="7C272D23" w14:textId="77777777" w:rsidR="00D83EC5" w:rsidRPr="00EB1B10" w:rsidRDefault="00D83EC5" w:rsidP="00EE20D1">
            <w:pPr>
              <w:rPr>
                <w:rFonts w:ascii="Arial" w:hAnsi="Arial" w:cs="Arial"/>
                <w:sz w:val="14"/>
                <w:szCs w:val="14"/>
              </w:rPr>
            </w:pPr>
          </w:p>
        </w:tc>
        <w:tc>
          <w:tcPr>
            <w:tcW w:w="699" w:type="dxa"/>
            <w:gridSpan w:val="2"/>
            <w:noWrap/>
            <w:hideMark/>
          </w:tcPr>
          <w:p w14:paraId="05FBA3D6" w14:textId="77777777" w:rsidR="00D83EC5" w:rsidRPr="00EB1B10" w:rsidRDefault="00D83EC5" w:rsidP="00EE20D1">
            <w:pPr>
              <w:rPr>
                <w:rFonts w:ascii="Arial" w:hAnsi="Arial" w:cs="Arial"/>
                <w:sz w:val="14"/>
                <w:szCs w:val="14"/>
              </w:rPr>
            </w:pPr>
          </w:p>
        </w:tc>
      </w:tr>
      <w:tr w:rsidR="00D83EC5" w:rsidRPr="00EB1B10" w14:paraId="3CC1D59C" w14:textId="77777777" w:rsidTr="00EE20D1">
        <w:trPr>
          <w:trHeight w:val="288"/>
        </w:trPr>
        <w:tc>
          <w:tcPr>
            <w:tcW w:w="2119" w:type="dxa"/>
            <w:gridSpan w:val="2"/>
            <w:noWrap/>
            <w:hideMark/>
          </w:tcPr>
          <w:p w14:paraId="349DD7BE" w14:textId="77777777" w:rsidR="00D83EC5" w:rsidRPr="00EB1B10" w:rsidRDefault="00D83EC5" w:rsidP="00EE20D1">
            <w:pPr>
              <w:rPr>
                <w:rFonts w:ascii="Arial" w:hAnsi="Arial" w:cs="Arial"/>
                <w:sz w:val="14"/>
                <w:szCs w:val="14"/>
              </w:rPr>
            </w:pPr>
            <w:proofErr w:type="gramStart"/>
            <w:r w:rsidRPr="00EB1B10">
              <w:rPr>
                <w:rFonts w:ascii="Arial" w:hAnsi="Arial" w:cs="Arial"/>
                <w:sz w:val="14"/>
                <w:szCs w:val="14"/>
              </w:rPr>
              <w:t>TOTAL</w:t>
            </w:r>
            <w:proofErr w:type="gramEnd"/>
            <w:r w:rsidRPr="00EB1B10">
              <w:rPr>
                <w:rFonts w:ascii="Arial" w:hAnsi="Arial" w:cs="Arial"/>
                <w:sz w:val="14"/>
                <w:szCs w:val="14"/>
              </w:rPr>
              <w:t xml:space="preserve"> DE LAS 5,016 DESPENSAS</w:t>
            </w:r>
          </w:p>
        </w:tc>
        <w:tc>
          <w:tcPr>
            <w:tcW w:w="723" w:type="dxa"/>
            <w:noWrap/>
            <w:hideMark/>
          </w:tcPr>
          <w:p w14:paraId="266A6F37" w14:textId="77777777" w:rsidR="00D83EC5" w:rsidRPr="00EB1B10" w:rsidRDefault="00D83EC5" w:rsidP="00EE20D1">
            <w:pPr>
              <w:rPr>
                <w:rFonts w:ascii="Arial" w:hAnsi="Arial" w:cs="Arial"/>
                <w:sz w:val="14"/>
                <w:szCs w:val="14"/>
              </w:rPr>
            </w:pPr>
          </w:p>
        </w:tc>
        <w:tc>
          <w:tcPr>
            <w:tcW w:w="3390" w:type="dxa"/>
            <w:gridSpan w:val="4"/>
            <w:noWrap/>
            <w:hideMark/>
          </w:tcPr>
          <w:p w14:paraId="5C3946A1" w14:textId="77777777" w:rsidR="00D83EC5" w:rsidRPr="00EB1B10" w:rsidRDefault="00D83EC5" w:rsidP="00EE20D1">
            <w:pPr>
              <w:rPr>
                <w:rFonts w:ascii="Arial" w:hAnsi="Arial" w:cs="Arial"/>
                <w:sz w:val="14"/>
                <w:szCs w:val="14"/>
              </w:rPr>
            </w:pPr>
            <w:r w:rsidRPr="00EB1B10">
              <w:rPr>
                <w:rFonts w:ascii="Arial" w:hAnsi="Arial" w:cs="Arial"/>
                <w:sz w:val="14"/>
                <w:szCs w:val="14"/>
              </w:rPr>
              <w:t>(ESPECIFICAR IMPORTE EN NÚMERO Y LETRA)</w:t>
            </w:r>
          </w:p>
        </w:tc>
        <w:tc>
          <w:tcPr>
            <w:tcW w:w="709" w:type="dxa"/>
            <w:noWrap/>
            <w:hideMark/>
          </w:tcPr>
          <w:p w14:paraId="1C576A6E" w14:textId="77777777" w:rsidR="00D83EC5" w:rsidRPr="00EB1B10" w:rsidRDefault="00D83EC5" w:rsidP="00EE20D1">
            <w:pPr>
              <w:rPr>
                <w:rFonts w:ascii="Arial" w:hAnsi="Arial" w:cs="Arial"/>
                <w:sz w:val="14"/>
                <w:szCs w:val="14"/>
              </w:rPr>
            </w:pPr>
          </w:p>
        </w:tc>
        <w:tc>
          <w:tcPr>
            <w:tcW w:w="992" w:type="dxa"/>
            <w:noWrap/>
            <w:hideMark/>
          </w:tcPr>
          <w:p w14:paraId="609AAC91" w14:textId="77777777" w:rsidR="00D83EC5" w:rsidRPr="00EB1B10" w:rsidRDefault="00D83EC5" w:rsidP="00EE20D1">
            <w:pPr>
              <w:rPr>
                <w:rFonts w:ascii="Arial" w:hAnsi="Arial" w:cs="Arial"/>
                <w:sz w:val="14"/>
                <w:szCs w:val="14"/>
              </w:rPr>
            </w:pPr>
          </w:p>
        </w:tc>
        <w:tc>
          <w:tcPr>
            <w:tcW w:w="567" w:type="dxa"/>
            <w:noWrap/>
            <w:hideMark/>
          </w:tcPr>
          <w:p w14:paraId="28DB0FC4" w14:textId="77777777" w:rsidR="00D83EC5" w:rsidRPr="00EB1B10" w:rsidRDefault="00D83EC5" w:rsidP="00EE20D1">
            <w:pPr>
              <w:rPr>
                <w:rFonts w:ascii="Arial" w:hAnsi="Arial" w:cs="Arial"/>
                <w:sz w:val="14"/>
                <w:szCs w:val="14"/>
              </w:rPr>
            </w:pPr>
          </w:p>
        </w:tc>
        <w:tc>
          <w:tcPr>
            <w:tcW w:w="699" w:type="dxa"/>
            <w:gridSpan w:val="2"/>
            <w:noWrap/>
            <w:hideMark/>
          </w:tcPr>
          <w:p w14:paraId="76F8AAEA" w14:textId="77777777" w:rsidR="00D83EC5" w:rsidRPr="00EB1B10" w:rsidRDefault="00D83EC5" w:rsidP="00EE20D1">
            <w:pPr>
              <w:rPr>
                <w:rFonts w:ascii="Arial" w:hAnsi="Arial" w:cs="Arial"/>
                <w:sz w:val="14"/>
                <w:szCs w:val="14"/>
              </w:rPr>
            </w:pPr>
          </w:p>
        </w:tc>
      </w:tr>
    </w:tbl>
    <w:p w14:paraId="37A7B113" w14:textId="77777777" w:rsidR="005A354B" w:rsidRDefault="005A354B" w:rsidP="004B76AA">
      <w:pPr>
        <w:jc w:val="both"/>
        <w:rPr>
          <w:rFonts w:ascii="Arial" w:hAnsi="Arial" w:cs="Arial"/>
        </w:rPr>
      </w:pPr>
    </w:p>
    <w:p w14:paraId="6683D669" w14:textId="7A26B68F"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583FBF99" w14:textId="7575B2E1" w:rsidR="0097298D" w:rsidRPr="00DB5E8F" w:rsidRDefault="0097298D" w:rsidP="0097298D">
      <w:pPr>
        <w:jc w:val="both"/>
        <w:rPr>
          <w:rFonts w:ascii="Arial" w:hAnsi="Arial" w:cs="Arial"/>
        </w:rPr>
      </w:pPr>
      <w:r w:rsidRPr="00A9387B">
        <w:rPr>
          <w:rFonts w:ascii="Arial" w:hAnsi="Arial" w:cs="Arial"/>
        </w:rPr>
        <w:t>No se otorga</w:t>
      </w:r>
      <w:r>
        <w:rPr>
          <w:rFonts w:ascii="Arial" w:hAnsi="Arial" w:cs="Arial"/>
        </w:rPr>
        <w:t>rá</w:t>
      </w:r>
      <w:r w:rsidRPr="00A9387B">
        <w:rPr>
          <w:rFonts w:ascii="Arial" w:hAnsi="Arial" w:cs="Arial"/>
        </w:rPr>
        <w:t xml:space="preserve"> anticipo, el precio será fijo durante la vigencia del contrato, el pago se realizará </w:t>
      </w:r>
      <w:r>
        <w:rPr>
          <w:rFonts w:ascii="Arial" w:hAnsi="Arial" w:cs="Arial"/>
        </w:rPr>
        <w:t>bimestralmente</w:t>
      </w:r>
      <w:r w:rsidRPr="00A9387B">
        <w:rPr>
          <w:rFonts w:ascii="Arial" w:hAnsi="Arial" w:cs="Arial"/>
        </w:rPr>
        <w:t xml:space="preserve"> en cinco exhibiciones posteriores a la entrega de</w:t>
      </w:r>
      <w:r>
        <w:rPr>
          <w:rFonts w:ascii="Arial" w:hAnsi="Arial" w:cs="Arial"/>
        </w:rPr>
        <w:t xml:space="preserve"> </w:t>
      </w:r>
      <w:r w:rsidRPr="00A9387B">
        <w:rPr>
          <w:rFonts w:ascii="Arial" w:hAnsi="Arial" w:cs="Arial"/>
        </w:rPr>
        <w:t>l</w:t>
      </w:r>
      <w:r>
        <w:rPr>
          <w:rFonts w:ascii="Arial" w:hAnsi="Arial" w:cs="Arial"/>
        </w:rPr>
        <w:t>as despensas, en virtud de que las despensas correspondientes al primer y segundo bimestre se entregarán al mismo tiempo;</w:t>
      </w:r>
      <w:r w:rsidRPr="00A9387B">
        <w:rPr>
          <w:rFonts w:ascii="Arial" w:hAnsi="Arial" w:cs="Arial"/>
        </w:rPr>
        <w:t xml:space="preserve"> soportado con el acta de entrega recepción de cada </w:t>
      </w:r>
      <w:r>
        <w:rPr>
          <w:rFonts w:ascii="Arial" w:hAnsi="Arial" w:cs="Arial"/>
        </w:rPr>
        <w:t>bimestre</w:t>
      </w:r>
      <w:r w:rsidR="006E296D">
        <w:rPr>
          <w:rFonts w:ascii="Arial" w:hAnsi="Arial" w:cs="Arial"/>
        </w:rPr>
        <w:t xml:space="preserve"> y</w:t>
      </w:r>
      <w:r w:rsidRPr="00A9387B">
        <w:rPr>
          <w:rFonts w:ascii="Arial" w:hAnsi="Arial" w:cs="Arial"/>
        </w:rPr>
        <w:t xml:space="preserve"> el reporte fotográfico</w:t>
      </w:r>
      <w:r>
        <w:rPr>
          <w:rFonts w:ascii="Arial" w:hAnsi="Arial" w:cs="Arial"/>
        </w:rPr>
        <w:t>;</w:t>
      </w:r>
      <w:r w:rsidRPr="00A9387B">
        <w:rPr>
          <w:rFonts w:ascii="Arial" w:hAnsi="Arial" w:cs="Arial"/>
        </w:rPr>
        <w:t xml:space="preserve"> por transferencia electrónica, a través de la Tesorería Municipal, quién será la responsable de efectuar el pago correspondiente, previa entrega de la factura (impresa y digital) y validación del comprobante fiscal digital por internet (CFDI) en la Secretaría de </w:t>
      </w:r>
      <w:r>
        <w:rPr>
          <w:rFonts w:ascii="Arial" w:hAnsi="Arial" w:cs="Arial"/>
        </w:rPr>
        <w:t>Recursos Humanos y Materiales</w:t>
      </w:r>
      <w:r w:rsidRPr="00A9387B">
        <w:rPr>
          <w:rFonts w:ascii="Arial" w:hAnsi="Arial" w:cs="Arial"/>
        </w:rPr>
        <w:t>, en un periodo comprendido de 15 días hábiles a partir de la entrega de éste, siempre y cuando se cumpla con los requisitos estipulados en el artículo 69 de los Lineamientos Generales 2023 para el Ejercicio del Gasto del Municipio de Oaxaca de Juárez, vigentes.</w:t>
      </w:r>
    </w:p>
    <w:p w14:paraId="20A622B5" w14:textId="77777777" w:rsidR="0097298D" w:rsidRPr="00F90E5E" w:rsidRDefault="0097298D" w:rsidP="0097298D">
      <w:pPr>
        <w:jc w:val="both"/>
        <w:rPr>
          <w:rFonts w:ascii="Arial" w:hAnsi="Arial" w:cs="Arial"/>
          <w:sz w:val="10"/>
          <w:szCs w:val="10"/>
        </w:rPr>
      </w:pPr>
    </w:p>
    <w:p w14:paraId="208E303B" w14:textId="77777777" w:rsidR="0097298D" w:rsidRPr="008A6642" w:rsidRDefault="0097298D" w:rsidP="0097298D">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Las facturas deberán ser envi</w:t>
      </w:r>
      <w:r>
        <w:rPr>
          <w:rFonts w:ascii="Arial" w:eastAsia="Times New Roman" w:hAnsi="Arial" w:cs="Arial"/>
          <w:noProof/>
          <w:lang w:eastAsia="es-MX"/>
        </w:rPr>
        <w:t>a</w:t>
      </w:r>
      <w:r w:rsidRPr="008A6642">
        <w:rPr>
          <w:rFonts w:ascii="Arial" w:eastAsia="Times New Roman" w:hAnsi="Arial" w:cs="Arial"/>
          <w:noProof/>
          <w:lang w:eastAsia="es-MX"/>
        </w:rPr>
        <w:t>das vía correo electrónico a la siguiente dirección: relacionlaboral22oax@gmail.com la cual deberá señalar la descripción de los bienes adquiridos, cantidad, unidad de medida, precio unitario y total, desglosando el IVA u otro impuesto según sea el caso, así como la razón social, teléfonos y dirección del licitante adjudicado.</w:t>
      </w:r>
    </w:p>
    <w:p w14:paraId="09DCFCF0"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7DE02AD2" w14:textId="77777777" w:rsidR="0097298D" w:rsidRPr="008A6642" w:rsidRDefault="0097298D" w:rsidP="0097298D">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Para efecto de pago, el proveedor deberá presentar sus facturas con los siguientes datos fiscales: a nombre del Municipio de Oaxaca de Juárez, RFC: MOJ7210102H1, con domicilio en Avenida Morelos número 108, Col. Centro, C.P. 68000, Oaxaca de Juárez, Oaxaca.</w:t>
      </w:r>
    </w:p>
    <w:p w14:paraId="1BD7BDDE"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3E9B9FA0" w14:textId="77777777" w:rsidR="0097298D" w:rsidRPr="00DB5E8F" w:rsidRDefault="0097298D" w:rsidP="0097298D">
      <w:pPr>
        <w:autoSpaceDE w:val="0"/>
        <w:autoSpaceDN w:val="0"/>
        <w:adjustRightInd w:val="0"/>
        <w:jc w:val="both"/>
        <w:rPr>
          <w:rFonts w:ascii="Arial" w:hAnsi="Arial" w:cs="Arial"/>
        </w:rPr>
      </w:pPr>
      <w:r w:rsidRPr="008A6642">
        <w:rPr>
          <w:rFonts w:ascii="Arial" w:eastAsia="Times New Roman" w:hAnsi="Arial" w:cs="Arial"/>
          <w:noProof/>
          <w:lang w:eastAsia="es-MX"/>
        </w:rPr>
        <w:t>En caso de que la factura entregada por el proveedor adjudicado, presente errores, la Unidad de Relaciones Laborales de la Secretaría de Recursos Humanos y Materiales, dentro de los tres días hábiles siguientes al de su recepción indicará al proveedor las deficiencias que deberá corregir, por lo que el procedimiento de pago reiniciará en el momento en el que el licitante presente la factura corregida.</w:t>
      </w:r>
    </w:p>
    <w:p w14:paraId="27D11737" w14:textId="77777777" w:rsidR="00083EC7" w:rsidRPr="00DB5E8F" w:rsidRDefault="00083EC7" w:rsidP="00083EC7">
      <w:pPr>
        <w:autoSpaceDE w:val="0"/>
        <w:autoSpaceDN w:val="0"/>
        <w:adjustRightInd w:val="0"/>
        <w:jc w:val="both"/>
        <w:rPr>
          <w:rFonts w:ascii="Arial" w:hAnsi="Arial" w:cs="Arial"/>
        </w:rPr>
      </w:pPr>
    </w:p>
    <w:p w14:paraId="29DDB073"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El proveedor adjudicado 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lastRenderedPageBreak/>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Copia de la Carátula del último estado de cuenta.</w:t>
      </w:r>
    </w:p>
    <w:p w14:paraId="329AA478" w14:textId="693ACF27" w:rsidR="00CD7580" w:rsidRPr="00CC4DFC" w:rsidRDefault="00CC4DFC" w:rsidP="00570407">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4FE34C7F" w14:textId="36406CB3"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083EC7">
        <w:rPr>
          <w:rFonts w:ascii="Arial" w:hAnsi="Arial" w:cs="Arial"/>
        </w:rPr>
        <w:t>los bienes</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de la factura respectiva,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 xml:space="preserve">aciones al importe </w:t>
      </w:r>
      <w:r w:rsidR="00730568">
        <w:rPr>
          <w:rFonts w:ascii="Arial" w:hAnsi="Arial" w:cs="Arial"/>
        </w:rPr>
        <w:t>de los bienes</w:t>
      </w:r>
      <w:r w:rsidR="007D5DA4">
        <w:rPr>
          <w:rFonts w:ascii="Arial" w:hAnsi="Arial" w:cs="Arial"/>
        </w:rPr>
        <w:t xml:space="preserve"> facturado</w:t>
      </w:r>
      <w:r w:rsidR="00730568">
        <w:rPr>
          <w:rFonts w:ascii="Arial" w:hAnsi="Arial" w:cs="Arial"/>
        </w:rPr>
        <w:t>s</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770C7F32" w:rsidR="004B76AA" w:rsidRPr="00DB5E8F" w:rsidRDefault="00F839B8" w:rsidP="004B76AA">
      <w:pPr>
        <w:jc w:val="both"/>
        <w:rPr>
          <w:rFonts w:ascii="Arial" w:hAnsi="Arial" w:cs="Arial"/>
        </w:rPr>
      </w:pPr>
      <w:r w:rsidRPr="000F28F5">
        <w:rPr>
          <w:rFonts w:ascii="Arial" w:hAnsi="Arial" w:cs="Arial"/>
          <w:b/>
        </w:rPr>
        <w:t>Cuarta</w:t>
      </w:r>
      <w:r w:rsidRPr="000F28F5">
        <w:rPr>
          <w:rFonts w:ascii="Arial" w:hAnsi="Arial" w:cs="Arial"/>
        </w:rPr>
        <w:t>. Vigencia del presente contrato será a partir del</w:t>
      </w:r>
      <w:r w:rsidR="00EC67DA" w:rsidRPr="000F28F5">
        <w:rPr>
          <w:rFonts w:ascii="Arial" w:hAnsi="Arial" w:cs="Arial"/>
        </w:rPr>
        <w:t xml:space="preserve"> día </w:t>
      </w:r>
      <w:r w:rsidR="00002398">
        <w:rPr>
          <w:rFonts w:ascii="Arial" w:hAnsi="Arial" w:cs="Arial"/>
        </w:rPr>
        <w:t>04 de marzo</w:t>
      </w:r>
      <w:r w:rsidR="005579F6">
        <w:rPr>
          <w:rFonts w:ascii="Arial" w:hAnsi="Arial" w:cs="Arial"/>
        </w:rPr>
        <w:t xml:space="preserve"> a</w:t>
      </w:r>
      <w:r w:rsidRPr="000F28F5">
        <w:rPr>
          <w:rFonts w:ascii="Arial" w:hAnsi="Arial" w:cs="Arial"/>
        </w:rPr>
        <w:t xml:space="preserve">l 31 de </w:t>
      </w:r>
      <w:r w:rsidR="00401CA5">
        <w:rPr>
          <w:rFonts w:ascii="Arial" w:hAnsi="Arial" w:cs="Arial"/>
        </w:rPr>
        <w:t>diciembre</w:t>
      </w:r>
      <w:r w:rsidRPr="000F28F5">
        <w:rPr>
          <w:rFonts w:ascii="Arial" w:hAnsi="Arial" w:cs="Arial"/>
        </w:rPr>
        <w:t xml:space="preserve"> de 202</w:t>
      </w:r>
      <w:r w:rsidR="00D117B0" w:rsidRPr="000F28F5">
        <w:rPr>
          <w:rFonts w:ascii="Arial" w:hAnsi="Arial" w:cs="Arial"/>
        </w:rPr>
        <w:t>4</w:t>
      </w:r>
      <w:r w:rsidRPr="000F28F5">
        <w:rPr>
          <w:rFonts w:ascii="Arial" w:hAnsi="Arial" w:cs="Arial"/>
        </w:rPr>
        <w:t>.</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lastRenderedPageBreak/>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A85056A" w14:textId="77777777" w:rsidR="004B76AA" w:rsidRPr="00DB5E8F" w:rsidRDefault="004B76AA" w:rsidP="004B76AA">
      <w:pPr>
        <w:jc w:val="both"/>
        <w:rPr>
          <w:rFonts w:ascii="Arial" w:hAnsi="Arial" w:cs="Arial"/>
        </w:rPr>
      </w:pPr>
    </w:p>
    <w:p w14:paraId="559D1034" w14:textId="6D1044B5" w:rsidR="00867422" w:rsidRPr="00CC4DFC" w:rsidRDefault="000D5E1D" w:rsidP="001714BF">
      <w:pPr>
        <w:jc w:val="both"/>
        <w:rPr>
          <w:rFonts w:ascii="Arial" w:hAnsi="Arial" w:cs="Arial"/>
          <w:bCs/>
          <w:szCs w:val="20"/>
        </w:rPr>
      </w:pPr>
      <w:r w:rsidRPr="00CC4DFC">
        <w:rPr>
          <w:rFonts w:ascii="Arial" w:hAnsi="Arial" w:cs="Arial"/>
          <w:b/>
        </w:rPr>
        <w:lastRenderedPageBreak/>
        <w:t xml:space="preserve">Sexta. </w:t>
      </w:r>
      <w:r w:rsidRPr="00CC4DFC">
        <w:rPr>
          <w:rFonts w:ascii="Arial" w:hAnsi="Arial" w:cs="Arial"/>
        </w:rPr>
        <w:t xml:space="preserve">Garantía </w:t>
      </w:r>
      <w:r w:rsidR="00730568">
        <w:rPr>
          <w:rFonts w:ascii="Arial" w:hAnsi="Arial" w:cs="Arial"/>
        </w:rPr>
        <w:t>de los bienes</w:t>
      </w:r>
      <w:r w:rsidRPr="00CC4DFC">
        <w:rPr>
          <w:rFonts w:ascii="Arial" w:hAnsi="Arial" w:cs="Arial"/>
        </w:rPr>
        <w:t>.</w:t>
      </w:r>
    </w:p>
    <w:p w14:paraId="05836FA3" w14:textId="77777777" w:rsidR="00867422" w:rsidRPr="006C4754" w:rsidRDefault="00867422" w:rsidP="00867422">
      <w:pPr>
        <w:rPr>
          <w:rFonts w:ascii="Arial" w:hAnsi="Arial" w:cs="Arial"/>
          <w:b/>
          <w:bCs/>
          <w:sz w:val="14"/>
          <w:szCs w:val="10"/>
        </w:rPr>
      </w:pPr>
    </w:p>
    <w:p w14:paraId="5D791918" w14:textId="77777777" w:rsidR="00311FA6" w:rsidRPr="00652607" w:rsidRDefault="00311FA6" w:rsidP="00311FA6">
      <w:pPr>
        <w:jc w:val="both"/>
        <w:rPr>
          <w:rFonts w:ascii="Arial" w:hAnsi="Arial" w:cs="Arial"/>
          <w:lang w:val="es-MX"/>
        </w:rPr>
      </w:pPr>
      <w:r w:rsidRPr="00652607">
        <w:rPr>
          <w:rFonts w:ascii="Arial" w:hAnsi="Arial" w:cs="Arial"/>
          <w:lang w:val="es-MX"/>
        </w:rPr>
        <w:t>El proveedor que resulte adjudicado, quedará obligado ante el municipio a responder de los defectos y vicios ocultos en la calidad, así como de cualquier otra responsabilidad en que hubiese incurrido, en los términos señalados en la legislación aplicable.</w:t>
      </w:r>
    </w:p>
    <w:p w14:paraId="09C48EE8" w14:textId="77777777" w:rsidR="00311FA6" w:rsidRPr="00652607" w:rsidRDefault="00311FA6" w:rsidP="00311FA6">
      <w:pPr>
        <w:jc w:val="both"/>
        <w:rPr>
          <w:rFonts w:ascii="Arial" w:hAnsi="Arial" w:cs="Arial"/>
          <w:lang w:val="es-MX"/>
        </w:rPr>
      </w:pPr>
    </w:p>
    <w:p w14:paraId="54AAFDF2" w14:textId="77777777" w:rsidR="00311FA6" w:rsidRPr="00652607" w:rsidRDefault="00311FA6" w:rsidP="00311FA6">
      <w:pPr>
        <w:jc w:val="both"/>
        <w:rPr>
          <w:rFonts w:ascii="Arial" w:hAnsi="Arial" w:cs="Arial"/>
          <w:lang w:val="es-MX"/>
        </w:rPr>
      </w:pPr>
      <w:r w:rsidRPr="00652607">
        <w:rPr>
          <w:rFonts w:ascii="Arial" w:hAnsi="Arial" w:cs="Arial"/>
          <w:lang w:val="es-MX"/>
        </w:rPr>
        <w:t>De igual forma el proveedor que resulte adjudicado, deberá garantizar dentro del contrato respectivo que sea suscrito lo siguiente:</w:t>
      </w:r>
    </w:p>
    <w:p w14:paraId="3EDD1870" w14:textId="77777777" w:rsidR="00311FA6" w:rsidRPr="00652607" w:rsidRDefault="00311FA6" w:rsidP="00311FA6">
      <w:pPr>
        <w:jc w:val="both"/>
        <w:rPr>
          <w:rFonts w:ascii="Arial" w:hAnsi="Arial" w:cs="Arial"/>
          <w:lang w:val="es-MX"/>
        </w:rPr>
      </w:pPr>
    </w:p>
    <w:p w14:paraId="42FF4D44" w14:textId="77777777" w:rsidR="00311FA6" w:rsidRPr="00652607" w:rsidRDefault="00311FA6" w:rsidP="00311FA6">
      <w:pPr>
        <w:jc w:val="both"/>
        <w:rPr>
          <w:rFonts w:ascii="Arial" w:hAnsi="Arial" w:cs="Arial"/>
          <w:lang w:val="es-MX"/>
        </w:rPr>
      </w:pPr>
      <w:r w:rsidRPr="00652607">
        <w:rPr>
          <w:rFonts w:ascii="Arial" w:hAnsi="Arial" w:cs="Arial"/>
          <w:lang w:val="es-MX"/>
        </w:rPr>
        <w:t>A)</w:t>
      </w:r>
      <w:r w:rsidRPr="00652607">
        <w:rPr>
          <w:rFonts w:ascii="Arial" w:hAnsi="Arial" w:cs="Arial"/>
          <w:lang w:val="es-MX"/>
        </w:rPr>
        <w:tab/>
        <w:t>Que los productos que integran las despensas, sean de marcas reconocidas comercialmente en el mercado local, ya que se validarán técnicamente con relación a la muestra presentada.</w:t>
      </w:r>
    </w:p>
    <w:p w14:paraId="5743F59B" w14:textId="77777777" w:rsidR="00311FA6" w:rsidRPr="00652607" w:rsidRDefault="00311FA6" w:rsidP="00311FA6">
      <w:pPr>
        <w:jc w:val="both"/>
        <w:rPr>
          <w:rFonts w:ascii="Arial" w:hAnsi="Arial" w:cs="Arial"/>
          <w:lang w:val="es-MX"/>
        </w:rPr>
      </w:pPr>
      <w:r w:rsidRPr="00652607">
        <w:rPr>
          <w:rFonts w:ascii="Arial" w:hAnsi="Arial" w:cs="Arial"/>
          <w:lang w:val="es-MX"/>
        </w:rPr>
        <w:t>B)</w:t>
      </w:r>
      <w:r w:rsidRPr="00652607">
        <w:rPr>
          <w:rFonts w:ascii="Arial" w:hAnsi="Arial" w:cs="Arial"/>
          <w:lang w:val="es-MX"/>
        </w:rPr>
        <w:tab/>
        <w:t>En los casos en que no se cuente con la existencia de algún producto que integra la despensa, previa comunicación y aceptación por escrito por parte de la Unidad de Relaciones Laborales, las suplirá con otras que contengan las aportaciones nutricionales de las primeras, tanto en su calidad como en su presentación, verificando que los productos a surtir se encuentren en estado óptimo de consumo;</w:t>
      </w:r>
    </w:p>
    <w:p w14:paraId="65321538" w14:textId="77777777" w:rsidR="00311FA6" w:rsidRPr="00652607" w:rsidRDefault="00311FA6" w:rsidP="00311FA6">
      <w:pPr>
        <w:jc w:val="both"/>
        <w:rPr>
          <w:rFonts w:ascii="Arial" w:hAnsi="Arial" w:cs="Arial"/>
          <w:lang w:val="es-MX"/>
        </w:rPr>
      </w:pPr>
      <w:r w:rsidRPr="00652607">
        <w:rPr>
          <w:rFonts w:ascii="Arial" w:hAnsi="Arial" w:cs="Arial"/>
          <w:lang w:val="es-MX"/>
        </w:rPr>
        <w:t>C)</w:t>
      </w:r>
      <w:r w:rsidRPr="00652607">
        <w:rPr>
          <w:rFonts w:ascii="Arial" w:hAnsi="Arial" w:cs="Arial"/>
          <w:lang w:val="es-MX"/>
        </w:rPr>
        <w:tab/>
        <w:t>En caso de que las despensas entregadas al municipio no cumplan con las características y calidad solicitadas, presenten las bolsas abiertas, mojadas, apachurradas, productos con escurrimiento, rotos o con plaga, el proveedor realizará el cambio físico de los mismos, en un plazo de tres días hábiles.</w:t>
      </w:r>
    </w:p>
    <w:p w14:paraId="4D650459" w14:textId="37649F9A" w:rsidR="00311FA6" w:rsidRDefault="00311FA6" w:rsidP="00311FA6">
      <w:pPr>
        <w:jc w:val="both"/>
        <w:rPr>
          <w:rFonts w:ascii="Arial" w:hAnsi="Arial" w:cs="Arial"/>
          <w:lang w:val="es-MX"/>
        </w:rPr>
      </w:pPr>
      <w:r w:rsidRPr="00652607">
        <w:rPr>
          <w:rFonts w:ascii="Arial" w:hAnsi="Arial" w:cs="Arial"/>
          <w:lang w:val="es-MX"/>
        </w:rPr>
        <w:t>D)</w:t>
      </w:r>
      <w:r w:rsidRPr="00652607">
        <w:rPr>
          <w:rFonts w:ascii="Arial" w:hAnsi="Arial" w:cs="Arial"/>
          <w:lang w:val="es-MX"/>
        </w:rPr>
        <w:tab/>
        <w:t>Que los productos que integrarán las despensas deberán de contar con fechas de caducidad no menor a 6 meses en el momento de su entrega.</w:t>
      </w:r>
    </w:p>
    <w:p w14:paraId="2A4BA58C" w14:textId="77777777" w:rsidR="00311FA6" w:rsidRDefault="00311FA6" w:rsidP="00311FA6">
      <w:pPr>
        <w:jc w:val="both"/>
        <w:rPr>
          <w:rFonts w:ascii="Arial" w:hAnsi="Arial" w:cs="Arial"/>
          <w:lang w:val="es-MX"/>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3E7C1154" w:rsidR="004B76AA" w:rsidRPr="00DB5E8F" w:rsidRDefault="006F2C0E" w:rsidP="004B76AA">
      <w:pPr>
        <w:jc w:val="both"/>
        <w:rPr>
          <w:rFonts w:ascii="Arial" w:hAnsi="Arial" w:cs="Arial"/>
        </w:rPr>
      </w:pPr>
      <w:r>
        <w:rPr>
          <w:rFonts w:ascii="Arial" w:hAnsi="Arial" w:cs="Arial"/>
        </w:rPr>
        <w:t xml:space="preserve">Entregar las </w:t>
      </w:r>
      <w:r w:rsidR="00B70FA2">
        <w:rPr>
          <w:rFonts w:ascii="Arial" w:hAnsi="Arial" w:cs="Arial"/>
        </w:rPr>
        <w:t>despensas</w:t>
      </w:r>
      <w:r w:rsidR="00EC3CA1">
        <w:rPr>
          <w:rFonts w:ascii="Arial" w:hAnsi="Arial" w:cs="Arial"/>
        </w:rPr>
        <w:t xml:space="preserve"> contratad</w:t>
      </w:r>
      <w:r>
        <w:rPr>
          <w:rFonts w:ascii="Arial" w:hAnsi="Arial" w:cs="Arial"/>
        </w:rPr>
        <w:t>as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AE7FF5">
        <w:rPr>
          <w:rFonts w:ascii="Arial" w:hAnsi="Arial" w:cs="Arial"/>
          <w:b/>
        </w:rPr>
        <w:t>LPE/MOJ/SRHYM/DESPENSAS/03/2024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E8E2594"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de los bienes</w:t>
      </w:r>
      <w:r w:rsidRPr="0011307C">
        <w:rPr>
          <w:rFonts w:ascii="Arial" w:hAnsi="Arial" w:cs="Arial"/>
        </w:rPr>
        <w:t>.</w:t>
      </w:r>
    </w:p>
    <w:p w14:paraId="0E448FFC" w14:textId="77777777" w:rsidR="006F2C0E" w:rsidRPr="0011307C" w:rsidRDefault="006F2C0E" w:rsidP="004B76AA">
      <w:pPr>
        <w:jc w:val="both"/>
        <w:rPr>
          <w:rFonts w:ascii="Arial" w:hAnsi="Arial" w:cs="Arial"/>
        </w:rPr>
      </w:pPr>
    </w:p>
    <w:tbl>
      <w:tblPr>
        <w:tblW w:w="10348" w:type="dxa"/>
        <w:tblInd w:w="-71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02"/>
        <w:gridCol w:w="1664"/>
        <w:gridCol w:w="1596"/>
        <w:gridCol w:w="1806"/>
        <w:gridCol w:w="3580"/>
      </w:tblGrid>
      <w:tr w:rsidR="00B70FA2" w:rsidRPr="007B675C" w14:paraId="44A169BC" w14:textId="77777777" w:rsidTr="00EE20D1">
        <w:trPr>
          <w:trHeight w:val="1193"/>
        </w:trPr>
        <w:tc>
          <w:tcPr>
            <w:tcW w:w="1702" w:type="dxa"/>
            <w:shd w:val="clear" w:color="auto" w:fill="BFBFBF" w:themeFill="background1" w:themeFillShade="BF"/>
            <w:tcMar>
              <w:top w:w="100" w:type="dxa"/>
              <w:left w:w="100" w:type="dxa"/>
              <w:bottom w:w="100" w:type="dxa"/>
              <w:right w:w="100" w:type="dxa"/>
            </w:tcMar>
            <w:vAlign w:val="center"/>
          </w:tcPr>
          <w:p w14:paraId="7E7D59FB" w14:textId="77777777" w:rsidR="00B70FA2" w:rsidRPr="00D60FC9" w:rsidRDefault="00B70FA2" w:rsidP="00EE20D1">
            <w:pPr>
              <w:spacing w:after="20"/>
              <w:ind w:left="20" w:right="4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DESCRIPCIÓN</w:t>
            </w:r>
          </w:p>
        </w:tc>
        <w:tc>
          <w:tcPr>
            <w:tcW w:w="1664" w:type="dxa"/>
            <w:shd w:val="clear" w:color="auto" w:fill="BFBFBF" w:themeFill="background1" w:themeFillShade="BF"/>
            <w:tcMar>
              <w:top w:w="100" w:type="dxa"/>
              <w:left w:w="100" w:type="dxa"/>
              <w:bottom w:w="100" w:type="dxa"/>
              <w:right w:w="100" w:type="dxa"/>
            </w:tcMar>
            <w:vAlign w:val="center"/>
          </w:tcPr>
          <w:p w14:paraId="29F1FE87" w14:textId="77777777" w:rsidR="00B70FA2" w:rsidRPr="00D60FC9" w:rsidRDefault="00B70FA2"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CANTIDAD</w:t>
            </w:r>
          </w:p>
          <w:p w14:paraId="43BE3CC3" w14:textId="77777777" w:rsidR="00B70FA2" w:rsidRPr="00D60FC9" w:rsidRDefault="00B70FA2" w:rsidP="00EE20D1">
            <w:pPr>
              <w:spacing w:after="20"/>
              <w:ind w:left="6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BIMESTRAL</w:t>
            </w:r>
          </w:p>
        </w:tc>
        <w:tc>
          <w:tcPr>
            <w:tcW w:w="1596" w:type="dxa"/>
            <w:shd w:val="clear" w:color="auto" w:fill="BFBFBF" w:themeFill="background1" w:themeFillShade="BF"/>
            <w:tcMar>
              <w:top w:w="100" w:type="dxa"/>
              <w:left w:w="100" w:type="dxa"/>
              <w:bottom w:w="100" w:type="dxa"/>
              <w:right w:w="100" w:type="dxa"/>
            </w:tcMar>
            <w:vAlign w:val="center"/>
          </w:tcPr>
          <w:p w14:paraId="742DD5C2" w14:textId="77777777" w:rsidR="00B70FA2" w:rsidRPr="00D60FC9" w:rsidRDefault="00B70FA2"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FECHA DE</w:t>
            </w:r>
          </w:p>
          <w:p w14:paraId="1D6E7A46" w14:textId="77777777" w:rsidR="00B70FA2" w:rsidRPr="00D60FC9" w:rsidRDefault="00B70FA2"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ENTREGA</w:t>
            </w:r>
          </w:p>
        </w:tc>
        <w:tc>
          <w:tcPr>
            <w:tcW w:w="1806" w:type="dxa"/>
            <w:shd w:val="clear" w:color="auto" w:fill="BFBFBF" w:themeFill="background1" w:themeFillShade="BF"/>
            <w:tcMar>
              <w:top w:w="100" w:type="dxa"/>
              <w:left w:w="100" w:type="dxa"/>
              <w:bottom w:w="100" w:type="dxa"/>
              <w:right w:w="100" w:type="dxa"/>
            </w:tcMar>
            <w:vAlign w:val="center"/>
          </w:tcPr>
          <w:p w14:paraId="3255A094" w14:textId="77777777" w:rsidR="00B70FA2" w:rsidRPr="00D60FC9" w:rsidRDefault="00B70FA2"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RESPONSABLE DE VALIDAR EL ENTREGABLE</w:t>
            </w:r>
          </w:p>
        </w:tc>
        <w:tc>
          <w:tcPr>
            <w:tcW w:w="3580" w:type="dxa"/>
            <w:shd w:val="clear" w:color="auto" w:fill="BFBFBF" w:themeFill="background1" w:themeFillShade="BF"/>
            <w:tcMar>
              <w:top w:w="100" w:type="dxa"/>
              <w:left w:w="100" w:type="dxa"/>
              <w:bottom w:w="100" w:type="dxa"/>
              <w:right w:w="100" w:type="dxa"/>
            </w:tcMar>
            <w:vAlign w:val="center"/>
          </w:tcPr>
          <w:p w14:paraId="19FE1CBE" w14:textId="77777777" w:rsidR="00B70FA2" w:rsidRPr="00D60FC9" w:rsidRDefault="00B70FA2" w:rsidP="00EE20D1">
            <w:pPr>
              <w:spacing w:after="20"/>
              <w:jc w:val="center"/>
              <w:rPr>
                <w:rFonts w:ascii="Arial" w:eastAsia="Univia Pro Light" w:hAnsi="Arial" w:cs="Arial"/>
                <w:b/>
                <w:color w:val="000000"/>
                <w:sz w:val="20"/>
                <w:szCs w:val="20"/>
              </w:rPr>
            </w:pPr>
            <w:r w:rsidRPr="00D60FC9">
              <w:rPr>
                <w:rFonts w:ascii="Arial" w:eastAsia="Univia Pro Light" w:hAnsi="Arial" w:cs="Arial"/>
                <w:b/>
                <w:color w:val="000000"/>
                <w:sz w:val="20"/>
                <w:szCs w:val="20"/>
              </w:rPr>
              <w:t>LUGAR DE ENTREGA</w:t>
            </w:r>
          </w:p>
        </w:tc>
      </w:tr>
      <w:tr w:rsidR="00B70FA2" w:rsidRPr="007B675C" w14:paraId="703F1A34" w14:textId="77777777" w:rsidTr="00EE20D1">
        <w:trPr>
          <w:trHeight w:val="733"/>
        </w:trPr>
        <w:tc>
          <w:tcPr>
            <w:tcW w:w="1702" w:type="dxa"/>
            <w:tcMar>
              <w:top w:w="100" w:type="dxa"/>
              <w:left w:w="100" w:type="dxa"/>
              <w:bottom w:w="100" w:type="dxa"/>
              <w:right w:w="100" w:type="dxa"/>
            </w:tcMar>
          </w:tcPr>
          <w:p w14:paraId="7F621A6C" w14:textId="77777777" w:rsidR="00B70FA2" w:rsidRPr="007B675C" w:rsidRDefault="00B70FA2" w:rsidP="00EE20D1">
            <w:pPr>
              <w:jc w:val="both"/>
              <w:rPr>
                <w:rFonts w:ascii="Arial" w:eastAsia="Univia Pro Light" w:hAnsi="Arial" w:cs="Arial"/>
                <w:bCs/>
                <w:color w:val="000000"/>
                <w:sz w:val="22"/>
                <w:szCs w:val="22"/>
              </w:rPr>
            </w:pPr>
          </w:p>
          <w:p w14:paraId="719CAC39" w14:textId="77777777" w:rsidR="00B70FA2" w:rsidRDefault="00B70FA2" w:rsidP="00EE20D1">
            <w:pPr>
              <w:jc w:val="both"/>
              <w:rPr>
                <w:rFonts w:ascii="Arial" w:hAnsi="Arial" w:cs="Arial"/>
                <w:sz w:val="22"/>
                <w:szCs w:val="22"/>
              </w:rPr>
            </w:pPr>
          </w:p>
          <w:p w14:paraId="228804D0" w14:textId="77777777" w:rsidR="00B70FA2" w:rsidRDefault="00B70FA2" w:rsidP="00EE20D1">
            <w:pPr>
              <w:jc w:val="both"/>
              <w:rPr>
                <w:rFonts w:ascii="Arial" w:hAnsi="Arial" w:cs="Arial"/>
                <w:sz w:val="22"/>
                <w:szCs w:val="22"/>
              </w:rPr>
            </w:pPr>
          </w:p>
          <w:p w14:paraId="572D6E03" w14:textId="77777777" w:rsidR="00B70FA2" w:rsidRDefault="00B70FA2" w:rsidP="00EE20D1">
            <w:pPr>
              <w:jc w:val="both"/>
              <w:rPr>
                <w:rFonts w:ascii="Arial" w:hAnsi="Arial" w:cs="Arial"/>
                <w:sz w:val="22"/>
                <w:szCs w:val="22"/>
              </w:rPr>
            </w:pPr>
          </w:p>
          <w:p w14:paraId="04E249C0" w14:textId="77777777" w:rsidR="00B70FA2" w:rsidRPr="007B675C" w:rsidRDefault="00B70FA2" w:rsidP="00EE20D1">
            <w:pPr>
              <w:jc w:val="both"/>
              <w:rPr>
                <w:rFonts w:ascii="Arial" w:eastAsia="Univia Pro Light" w:hAnsi="Arial" w:cs="Arial"/>
                <w:bCs/>
                <w:color w:val="000000"/>
                <w:sz w:val="22"/>
                <w:szCs w:val="22"/>
              </w:rPr>
            </w:pPr>
            <w:r>
              <w:rPr>
                <w:rFonts w:ascii="Arial" w:hAnsi="Arial" w:cs="Arial"/>
                <w:sz w:val="22"/>
                <w:szCs w:val="22"/>
              </w:rPr>
              <w:t>Adquisición de despensas bimestrales para los jubilados, pensionados y pensionistas del Honorable Ayuntamiento de Oaxaca de Juárez, para el ejercicio fiscal 2024 (seis bimestres)</w:t>
            </w:r>
            <w:r w:rsidRPr="00F32ADE">
              <w:rPr>
                <w:rFonts w:ascii="Arial" w:eastAsia="Univia Pro Light" w:hAnsi="Arial" w:cs="Arial"/>
                <w:bCs/>
                <w:color w:val="000000"/>
                <w:sz w:val="22"/>
                <w:szCs w:val="22"/>
              </w:rPr>
              <w:t>,</w:t>
            </w:r>
            <w:r w:rsidRPr="007B675C">
              <w:rPr>
                <w:rFonts w:ascii="Arial" w:eastAsia="Univia Pro Light" w:hAnsi="Arial" w:cs="Arial"/>
                <w:bCs/>
                <w:color w:val="000000"/>
                <w:sz w:val="22"/>
                <w:szCs w:val="22"/>
              </w:rPr>
              <w:t xml:space="preserve"> detalladas en el numeral 3 de las presentes especificaciones técnicas.</w:t>
            </w:r>
          </w:p>
        </w:tc>
        <w:tc>
          <w:tcPr>
            <w:tcW w:w="1664" w:type="dxa"/>
            <w:tcMar>
              <w:top w:w="100" w:type="dxa"/>
              <w:left w:w="100" w:type="dxa"/>
              <w:bottom w:w="100" w:type="dxa"/>
              <w:right w:w="100" w:type="dxa"/>
            </w:tcMar>
            <w:vAlign w:val="center"/>
          </w:tcPr>
          <w:p w14:paraId="78340A5C" w14:textId="77777777" w:rsidR="00B70FA2" w:rsidRPr="007B675C" w:rsidRDefault="00B70FA2" w:rsidP="00EE20D1">
            <w:pPr>
              <w:ind w:right="40"/>
              <w:jc w:val="center"/>
              <w:rPr>
                <w:rFonts w:ascii="Arial" w:eastAsia="Univia Pro Light" w:hAnsi="Arial" w:cs="Arial"/>
                <w:bCs/>
                <w:color w:val="000000"/>
                <w:sz w:val="22"/>
                <w:szCs w:val="22"/>
              </w:rPr>
            </w:pPr>
            <w:r>
              <w:rPr>
                <w:rFonts w:ascii="Arial" w:eastAsia="Univia Pro Light" w:hAnsi="Arial" w:cs="Arial"/>
                <w:bCs/>
                <w:color w:val="000000"/>
                <w:sz w:val="22"/>
                <w:szCs w:val="22"/>
              </w:rPr>
              <w:lastRenderedPageBreak/>
              <w:t>C</w:t>
            </w:r>
            <w:r w:rsidRPr="007B675C">
              <w:rPr>
                <w:rFonts w:ascii="Arial" w:eastAsia="Univia Pro Light" w:hAnsi="Arial" w:cs="Arial"/>
                <w:bCs/>
                <w:color w:val="000000"/>
                <w:sz w:val="22"/>
                <w:szCs w:val="22"/>
              </w:rPr>
              <w:t xml:space="preserve">onforme al padrón emitido por la </w:t>
            </w:r>
            <w:r>
              <w:rPr>
                <w:rFonts w:ascii="Arial" w:eastAsia="Univia Pro Light" w:hAnsi="Arial" w:cs="Arial"/>
                <w:bCs/>
                <w:color w:val="000000"/>
                <w:sz w:val="22"/>
                <w:szCs w:val="22"/>
              </w:rPr>
              <w:lastRenderedPageBreak/>
              <w:t>D</w:t>
            </w:r>
            <w:r w:rsidRPr="007B675C">
              <w:rPr>
                <w:rFonts w:ascii="Arial" w:eastAsia="Univia Pro Light" w:hAnsi="Arial" w:cs="Arial"/>
                <w:bCs/>
                <w:color w:val="000000"/>
                <w:sz w:val="22"/>
                <w:szCs w:val="22"/>
              </w:rPr>
              <w:t xml:space="preserve">irección de </w:t>
            </w:r>
            <w:r>
              <w:rPr>
                <w:rFonts w:ascii="Arial" w:eastAsia="Univia Pro Light" w:hAnsi="Arial" w:cs="Arial"/>
                <w:bCs/>
                <w:color w:val="000000"/>
                <w:sz w:val="22"/>
                <w:szCs w:val="22"/>
              </w:rPr>
              <w:t>P</w:t>
            </w:r>
            <w:r w:rsidRPr="007B675C">
              <w:rPr>
                <w:rFonts w:ascii="Arial" w:eastAsia="Univia Pro Light" w:hAnsi="Arial" w:cs="Arial"/>
                <w:bCs/>
                <w:color w:val="000000"/>
                <w:sz w:val="22"/>
                <w:szCs w:val="22"/>
              </w:rPr>
              <w:t>ensiones.</w:t>
            </w:r>
          </w:p>
        </w:tc>
        <w:tc>
          <w:tcPr>
            <w:tcW w:w="1596" w:type="dxa"/>
            <w:tcMar>
              <w:top w:w="100" w:type="dxa"/>
              <w:left w:w="100" w:type="dxa"/>
              <w:bottom w:w="100" w:type="dxa"/>
              <w:right w:w="100" w:type="dxa"/>
            </w:tcMar>
            <w:vAlign w:val="center"/>
          </w:tcPr>
          <w:p w14:paraId="7F7E73CA" w14:textId="77777777" w:rsidR="00B70FA2" w:rsidRPr="00CC484A" w:rsidRDefault="00B70FA2"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lastRenderedPageBreak/>
              <w:t>Bimestral.</w:t>
            </w:r>
          </w:p>
          <w:p w14:paraId="312CFCB4" w14:textId="77777777" w:rsidR="00B70FA2" w:rsidRPr="00350ADA" w:rsidRDefault="00B70FA2" w:rsidP="00EE20D1">
            <w:pPr>
              <w:spacing w:after="200"/>
              <w:jc w:val="both"/>
              <w:rPr>
                <w:rFonts w:ascii="Arial" w:eastAsia="Univia Pro Light" w:hAnsi="Arial" w:cs="Arial"/>
                <w:bCs/>
                <w:color w:val="000000"/>
                <w:sz w:val="22"/>
                <w:szCs w:val="22"/>
              </w:rPr>
            </w:pPr>
            <w:r w:rsidRPr="00CC484A">
              <w:rPr>
                <w:rFonts w:ascii="Arial" w:eastAsia="Univia Pro Light" w:hAnsi="Arial" w:cs="Arial"/>
                <w:bCs/>
                <w:color w:val="000000"/>
                <w:sz w:val="22"/>
                <w:szCs w:val="22"/>
              </w:rPr>
              <w:lastRenderedPageBreak/>
              <w:t>1.- Despensas 1er bimestre, 14 de marzo de 2024,</w:t>
            </w:r>
          </w:p>
          <w:p w14:paraId="25E743A8" w14:textId="77777777" w:rsidR="00B70FA2" w:rsidRPr="00350ADA" w:rsidRDefault="00B70FA2"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2.- D</w:t>
            </w:r>
            <w:r>
              <w:rPr>
                <w:rFonts w:ascii="Arial" w:eastAsia="Univia Pro Light" w:hAnsi="Arial" w:cs="Arial"/>
                <w:bCs/>
                <w:color w:val="000000"/>
                <w:sz w:val="22"/>
                <w:szCs w:val="22"/>
              </w:rPr>
              <w:t>espensas 2</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14 de marzo</w:t>
            </w:r>
            <w:r w:rsidRPr="00350ADA">
              <w:rPr>
                <w:rFonts w:ascii="Arial" w:eastAsia="Univia Pro Light" w:hAnsi="Arial" w:cs="Arial"/>
                <w:bCs/>
                <w:color w:val="000000"/>
                <w:sz w:val="22"/>
                <w:szCs w:val="22"/>
              </w:rPr>
              <w:t xml:space="preserve"> de 202</w:t>
            </w:r>
            <w:r>
              <w:rPr>
                <w:rFonts w:ascii="Arial" w:eastAsia="Univia Pro Light" w:hAnsi="Arial" w:cs="Arial"/>
                <w:bCs/>
                <w:color w:val="000000"/>
                <w:sz w:val="22"/>
                <w:szCs w:val="22"/>
              </w:rPr>
              <w:t>4</w:t>
            </w:r>
            <w:r w:rsidRPr="00350ADA">
              <w:rPr>
                <w:rFonts w:ascii="Arial" w:eastAsia="Univia Pro Light" w:hAnsi="Arial" w:cs="Arial"/>
                <w:bCs/>
                <w:color w:val="000000"/>
                <w:sz w:val="22"/>
                <w:szCs w:val="22"/>
              </w:rPr>
              <w:t xml:space="preserve">,  </w:t>
            </w:r>
          </w:p>
          <w:p w14:paraId="341B5BB3" w14:textId="77777777" w:rsidR="00B70FA2" w:rsidRPr="00350ADA" w:rsidRDefault="00B70FA2"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3.- D</w:t>
            </w:r>
            <w:r>
              <w:rPr>
                <w:rFonts w:ascii="Arial" w:eastAsia="Univia Pro Light" w:hAnsi="Arial" w:cs="Arial"/>
                <w:bCs/>
                <w:color w:val="000000"/>
                <w:sz w:val="22"/>
                <w:szCs w:val="22"/>
              </w:rPr>
              <w:t>espensas 3er</w:t>
            </w:r>
            <w:r w:rsidRPr="00350ADA">
              <w:rPr>
                <w:rFonts w:ascii="Arial" w:eastAsia="Univia Pro Light" w:hAnsi="Arial" w:cs="Arial"/>
                <w:bCs/>
                <w:color w:val="000000"/>
                <w:sz w:val="22"/>
                <w:szCs w:val="22"/>
              </w:rPr>
              <w:t xml:space="preserve"> bimestre, </w:t>
            </w:r>
            <w:r>
              <w:rPr>
                <w:rFonts w:ascii="Arial" w:eastAsia="Univia Pro Light" w:hAnsi="Arial" w:cs="Arial"/>
                <w:bCs/>
                <w:color w:val="000000"/>
                <w:sz w:val="22"/>
                <w:szCs w:val="22"/>
              </w:rPr>
              <w:t>13 de mayo de 2024</w:t>
            </w:r>
            <w:r w:rsidRPr="00350ADA">
              <w:rPr>
                <w:rFonts w:ascii="Arial" w:eastAsia="Univia Pro Light" w:hAnsi="Arial" w:cs="Arial"/>
                <w:bCs/>
                <w:color w:val="000000"/>
                <w:sz w:val="22"/>
                <w:szCs w:val="22"/>
              </w:rPr>
              <w:t>,</w:t>
            </w:r>
          </w:p>
          <w:p w14:paraId="1899A970" w14:textId="77777777" w:rsidR="00B70FA2" w:rsidRDefault="00B70FA2" w:rsidP="00EE20D1">
            <w:pPr>
              <w:spacing w:after="200"/>
              <w:jc w:val="both"/>
              <w:rPr>
                <w:rFonts w:ascii="Arial" w:eastAsia="Univia Pro Light" w:hAnsi="Arial" w:cs="Arial"/>
                <w:bCs/>
                <w:color w:val="000000"/>
                <w:sz w:val="22"/>
                <w:szCs w:val="22"/>
              </w:rPr>
            </w:pPr>
            <w:r w:rsidRPr="00350ADA">
              <w:rPr>
                <w:rFonts w:ascii="Arial" w:eastAsia="Univia Pro Light" w:hAnsi="Arial" w:cs="Arial"/>
                <w:bCs/>
                <w:color w:val="000000"/>
                <w:sz w:val="22"/>
                <w:szCs w:val="22"/>
              </w:rPr>
              <w:t>4.- D</w:t>
            </w:r>
            <w:r>
              <w:rPr>
                <w:rFonts w:ascii="Arial" w:eastAsia="Univia Pro Light" w:hAnsi="Arial" w:cs="Arial"/>
                <w:bCs/>
                <w:color w:val="000000"/>
                <w:sz w:val="22"/>
                <w:szCs w:val="22"/>
              </w:rPr>
              <w:t>espensas 4</w:t>
            </w:r>
            <w:r w:rsidRPr="00350ADA">
              <w:rPr>
                <w:rFonts w:ascii="Arial" w:eastAsia="Univia Pro Light" w:hAnsi="Arial" w:cs="Arial"/>
                <w:bCs/>
                <w:color w:val="000000"/>
                <w:sz w:val="22"/>
                <w:szCs w:val="22"/>
              </w:rPr>
              <w:t>° bimestre,</w:t>
            </w:r>
            <w:r>
              <w:rPr>
                <w:rFonts w:ascii="Arial" w:eastAsia="Univia Pro Light" w:hAnsi="Arial" w:cs="Arial"/>
                <w:bCs/>
                <w:color w:val="000000"/>
                <w:sz w:val="22"/>
                <w:szCs w:val="22"/>
              </w:rPr>
              <w:t xml:space="preserve"> 10 de julio de 2024</w:t>
            </w:r>
            <w:r w:rsidRPr="00350ADA">
              <w:rPr>
                <w:rFonts w:ascii="Arial" w:eastAsia="Univia Pro Light" w:hAnsi="Arial" w:cs="Arial"/>
                <w:bCs/>
                <w:color w:val="000000"/>
                <w:sz w:val="22"/>
                <w:szCs w:val="22"/>
              </w:rPr>
              <w:t>.</w:t>
            </w:r>
          </w:p>
          <w:p w14:paraId="5A05E522" w14:textId="77777777" w:rsidR="00B70FA2" w:rsidRDefault="00B70FA2" w:rsidP="00EE20D1">
            <w:pPr>
              <w:spacing w:after="200"/>
              <w:jc w:val="both"/>
              <w:rPr>
                <w:rFonts w:ascii="Arial" w:eastAsia="Univia Pro Light" w:hAnsi="Arial" w:cs="Arial"/>
                <w:bCs/>
                <w:color w:val="000000"/>
                <w:sz w:val="22"/>
                <w:szCs w:val="22"/>
              </w:rPr>
            </w:pPr>
            <w:r>
              <w:rPr>
                <w:rFonts w:ascii="Arial" w:eastAsia="Univia Pro Light" w:hAnsi="Arial" w:cs="Arial"/>
                <w:bCs/>
                <w:color w:val="000000"/>
                <w:sz w:val="22"/>
                <w:szCs w:val="22"/>
              </w:rPr>
              <w:t xml:space="preserve">5.- Despensas 5° bimestre, 09 de septiembre de 2024, </w:t>
            </w:r>
          </w:p>
          <w:p w14:paraId="2F343314" w14:textId="77777777" w:rsidR="00B70FA2" w:rsidRPr="00350ADA" w:rsidRDefault="00B70FA2" w:rsidP="00EE20D1">
            <w:pPr>
              <w:spacing w:after="200"/>
              <w:jc w:val="both"/>
              <w:rPr>
                <w:rFonts w:ascii="Arial" w:eastAsia="Univia Pro Light" w:hAnsi="Arial" w:cs="Arial"/>
                <w:bCs/>
                <w:color w:val="000000"/>
                <w:sz w:val="22"/>
                <w:szCs w:val="22"/>
                <w:highlight w:val="yellow"/>
              </w:rPr>
            </w:pPr>
            <w:r>
              <w:rPr>
                <w:rFonts w:ascii="Arial" w:eastAsia="Univia Pro Light" w:hAnsi="Arial" w:cs="Arial"/>
                <w:bCs/>
                <w:color w:val="000000"/>
                <w:sz w:val="22"/>
                <w:szCs w:val="22"/>
              </w:rPr>
              <w:t>6.- Despensas 6° bimestre, 08 de noviembre de 2024.</w:t>
            </w:r>
          </w:p>
        </w:tc>
        <w:tc>
          <w:tcPr>
            <w:tcW w:w="1806" w:type="dxa"/>
            <w:tcMar>
              <w:top w:w="100" w:type="dxa"/>
              <w:left w:w="100" w:type="dxa"/>
              <w:bottom w:w="100" w:type="dxa"/>
              <w:right w:w="100" w:type="dxa"/>
            </w:tcMar>
            <w:vAlign w:val="center"/>
          </w:tcPr>
          <w:p w14:paraId="0098450F" w14:textId="77777777" w:rsidR="00B70FA2" w:rsidRPr="007B675C" w:rsidRDefault="00B70FA2" w:rsidP="00EE20D1">
            <w:pPr>
              <w:spacing w:after="20"/>
              <w:ind w:left="20"/>
              <w:jc w:val="both"/>
              <w:rPr>
                <w:rFonts w:ascii="Arial" w:eastAsia="Univia Pro Light" w:hAnsi="Arial" w:cs="Arial"/>
                <w:bCs/>
                <w:color w:val="000000"/>
                <w:sz w:val="22"/>
                <w:szCs w:val="22"/>
              </w:rPr>
            </w:pPr>
            <w:r>
              <w:rPr>
                <w:rFonts w:ascii="Arial" w:hAnsi="Arial" w:cs="Arial"/>
                <w:color w:val="000000"/>
                <w:sz w:val="22"/>
                <w:szCs w:val="22"/>
              </w:rPr>
              <w:lastRenderedPageBreak/>
              <w:t xml:space="preserve">Lic. Enrique de Jesús Segura Santiago. Jefe </w:t>
            </w:r>
            <w:r>
              <w:rPr>
                <w:rFonts w:ascii="Arial" w:hAnsi="Arial" w:cs="Arial"/>
                <w:color w:val="000000"/>
                <w:sz w:val="22"/>
                <w:szCs w:val="22"/>
              </w:rPr>
              <w:lastRenderedPageBreak/>
              <w:t>de departamento de Control de Almacén de la Secretaría de Recursos Humanos y Materiales.</w:t>
            </w:r>
          </w:p>
          <w:p w14:paraId="6C9E0C2A" w14:textId="77777777" w:rsidR="00B70FA2" w:rsidRPr="007B675C" w:rsidRDefault="00B70FA2" w:rsidP="00EE20D1">
            <w:pPr>
              <w:spacing w:after="20"/>
              <w:ind w:left="20"/>
              <w:jc w:val="both"/>
              <w:rPr>
                <w:rFonts w:ascii="Arial" w:eastAsia="Univia Pro Light" w:hAnsi="Arial" w:cs="Arial"/>
                <w:bCs/>
                <w:color w:val="000000"/>
                <w:sz w:val="22"/>
                <w:szCs w:val="22"/>
              </w:rPr>
            </w:pPr>
          </w:p>
        </w:tc>
        <w:tc>
          <w:tcPr>
            <w:tcW w:w="3580" w:type="dxa"/>
            <w:tcMar>
              <w:top w:w="100" w:type="dxa"/>
              <w:left w:w="100" w:type="dxa"/>
              <w:bottom w:w="100" w:type="dxa"/>
              <w:right w:w="100" w:type="dxa"/>
            </w:tcMar>
            <w:vAlign w:val="center"/>
          </w:tcPr>
          <w:p w14:paraId="06459E8C" w14:textId="77777777" w:rsidR="00B70FA2" w:rsidRPr="007B675C" w:rsidRDefault="00B70FA2" w:rsidP="00EE20D1">
            <w:pPr>
              <w:jc w:val="both"/>
              <w:rPr>
                <w:rFonts w:ascii="Arial" w:hAnsi="Arial" w:cs="Arial"/>
                <w:color w:val="000000"/>
                <w:sz w:val="22"/>
                <w:szCs w:val="22"/>
              </w:rPr>
            </w:pPr>
            <w:r w:rsidRPr="00AF5EF7">
              <w:rPr>
                <w:rFonts w:ascii="Arial" w:hAnsi="Arial" w:cs="Arial"/>
                <w:color w:val="000000"/>
                <w:sz w:val="22"/>
                <w:szCs w:val="22"/>
              </w:rPr>
              <w:lastRenderedPageBreak/>
              <w:t xml:space="preserve">1.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3 de marzo</w:t>
            </w:r>
            <w:r w:rsidRPr="007B675C">
              <w:rPr>
                <w:rFonts w:ascii="Arial" w:hAnsi="Arial" w:cs="Arial"/>
                <w:color w:val="000000"/>
                <w:sz w:val="22"/>
                <w:szCs w:val="22"/>
              </w:rPr>
              <w:t>: calle 9 de septiembre número 208, col</w:t>
            </w:r>
            <w:r>
              <w:rPr>
                <w:rFonts w:ascii="Arial" w:hAnsi="Arial" w:cs="Arial"/>
                <w:color w:val="000000"/>
                <w:sz w:val="22"/>
                <w:szCs w:val="22"/>
              </w:rPr>
              <w:t>onia</w:t>
            </w:r>
            <w:r w:rsidRPr="007B675C">
              <w:rPr>
                <w:rFonts w:ascii="Arial" w:hAnsi="Arial" w:cs="Arial"/>
                <w:color w:val="000000"/>
                <w:sz w:val="22"/>
                <w:szCs w:val="22"/>
              </w:rPr>
              <w:t xml:space="preserve"> </w:t>
            </w:r>
            <w:r w:rsidRPr="007B675C">
              <w:rPr>
                <w:rFonts w:ascii="Arial" w:hAnsi="Arial" w:cs="Arial"/>
                <w:color w:val="000000"/>
                <w:sz w:val="22"/>
                <w:szCs w:val="22"/>
              </w:rPr>
              <w:lastRenderedPageBreak/>
              <w:t>cinco señores,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68120.</w:t>
            </w:r>
            <w:r w:rsidRPr="007B675C">
              <w:rPr>
                <w:rFonts w:ascii="Arial" w:hAnsi="Arial" w:cs="Arial"/>
                <w:color w:val="000000"/>
                <w:sz w:val="22"/>
                <w:szCs w:val="22"/>
              </w:rPr>
              <w:t xml:space="preserve">            </w:t>
            </w:r>
          </w:p>
          <w:p w14:paraId="37E02678" w14:textId="77777777" w:rsidR="00B70FA2" w:rsidRDefault="00B70FA2" w:rsidP="00EE20D1">
            <w:pPr>
              <w:jc w:val="both"/>
              <w:rPr>
                <w:rFonts w:ascii="Arial" w:hAnsi="Arial" w:cs="Arial"/>
                <w:color w:val="000000"/>
                <w:sz w:val="22"/>
                <w:szCs w:val="22"/>
              </w:rPr>
            </w:pPr>
            <w:r w:rsidRPr="007B675C">
              <w:rPr>
                <w:rFonts w:ascii="Arial" w:hAnsi="Arial" w:cs="Arial"/>
                <w:color w:val="000000"/>
                <w:sz w:val="22"/>
                <w:szCs w:val="22"/>
              </w:rPr>
              <w:t>2</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autónomo</w:t>
            </w:r>
            <w:r w:rsidRPr="007B675C">
              <w:rPr>
                <w:rFonts w:ascii="Arial" w:hAnsi="Arial" w:cs="Arial"/>
                <w:color w:val="000000"/>
                <w:sz w:val="22"/>
                <w:szCs w:val="22"/>
              </w:rPr>
              <w:t>: av</w:t>
            </w:r>
            <w:r>
              <w:rPr>
                <w:rFonts w:ascii="Arial" w:hAnsi="Arial" w:cs="Arial"/>
                <w:color w:val="000000"/>
                <w:sz w:val="22"/>
                <w:szCs w:val="22"/>
              </w:rPr>
              <w:t>enida independencia número</w:t>
            </w:r>
            <w:r w:rsidRPr="007B675C">
              <w:rPr>
                <w:rFonts w:ascii="Arial" w:hAnsi="Arial" w:cs="Arial"/>
                <w:color w:val="000000"/>
                <w:sz w:val="22"/>
                <w:szCs w:val="22"/>
              </w:rPr>
              <w:t xml:space="preserve"> 500 altos, int</w:t>
            </w:r>
            <w:r>
              <w:rPr>
                <w:rFonts w:ascii="Arial" w:hAnsi="Arial" w:cs="Arial"/>
                <w:color w:val="000000"/>
                <w:sz w:val="22"/>
                <w:szCs w:val="22"/>
              </w:rPr>
              <w:t>erior 203, colonia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2D30999E" w14:textId="77777777" w:rsidR="00B70FA2" w:rsidRPr="007B675C" w:rsidRDefault="00B70FA2" w:rsidP="00EE20D1">
            <w:pPr>
              <w:jc w:val="both"/>
              <w:rPr>
                <w:rFonts w:ascii="Arial" w:hAnsi="Arial" w:cs="Arial"/>
                <w:color w:val="000000"/>
                <w:sz w:val="22"/>
                <w:szCs w:val="22"/>
              </w:rPr>
            </w:pPr>
            <w:r w:rsidRPr="00AF5EF7">
              <w:rPr>
                <w:rFonts w:ascii="Arial" w:hAnsi="Arial" w:cs="Arial"/>
                <w:color w:val="000000"/>
                <w:sz w:val="22"/>
                <w:szCs w:val="22"/>
              </w:rPr>
              <w:t xml:space="preserve">3.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12 de septiembre:</w:t>
            </w:r>
            <w:r w:rsidRPr="007B675C">
              <w:rPr>
                <w:rFonts w:ascii="Arial" w:hAnsi="Arial" w:cs="Arial"/>
                <w:color w:val="000000"/>
                <w:sz w:val="22"/>
                <w:szCs w:val="22"/>
              </w:rPr>
              <w:t xml:space="preserve"> av</w:t>
            </w:r>
            <w:r>
              <w:rPr>
                <w:rFonts w:ascii="Arial" w:hAnsi="Arial" w:cs="Arial"/>
                <w:color w:val="000000"/>
                <w:sz w:val="22"/>
                <w:szCs w:val="22"/>
              </w:rPr>
              <w:t>enida independencia número 308-A</w:t>
            </w:r>
            <w:r w:rsidRPr="007B675C">
              <w:rPr>
                <w:rFonts w:ascii="Arial" w:hAnsi="Arial" w:cs="Arial"/>
                <w:color w:val="000000"/>
                <w:sz w:val="22"/>
                <w:szCs w:val="22"/>
              </w:rPr>
              <w:t>,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 xml:space="preserve">                 4.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libre</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rolo</w:t>
            </w:r>
            <w:r>
              <w:rPr>
                <w:rFonts w:ascii="Arial" w:hAnsi="Arial" w:cs="Arial"/>
                <w:color w:val="000000"/>
                <w:sz w:val="22"/>
                <w:szCs w:val="22"/>
              </w:rPr>
              <w:t>ngación</w:t>
            </w:r>
            <w:r w:rsidRPr="007B675C">
              <w:rPr>
                <w:rFonts w:ascii="Arial" w:hAnsi="Arial" w:cs="Arial"/>
                <w:color w:val="000000"/>
                <w:sz w:val="22"/>
                <w:szCs w:val="22"/>
              </w:rPr>
              <w:t xml:space="preserve"> de </w:t>
            </w:r>
            <w:r>
              <w:rPr>
                <w:rFonts w:ascii="Arial" w:hAnsi="Arial" w:cs="Arial"/>
                <w:color w:val="000000"/>
                <w:sz w:val="22"/>
                <w:szCs w:val="22"/>
              </w:rPr>
              <w:t>E</w:t>
            </w:r>
            <w:r w:rsidRPr="007B675C">
              <w:rPr>
                <w:rFonts w:ascii="Arial" w:hAnsi="Arial" w:cs="Arial"/>
                <w:color w:val="000000"/>
                <w:sz w:val="22"/>
                <w:szCs w:val="22"/>
              </w:rPr>
              <w:t xml:space="preserve">ligio </w:t>
            </w:r>
            <w:r>
              <w:rPr>
                <w:rFonts w:ascii="Arial" w:hAnsi="Arial" w:cs="Arial"/>
                <w:color w:val="000000"/>
                <w:sz w:val="22"/>
                <w:szCs w:val="22"/>
              </w:rPr>
              <w:t>A</w:t>
            </w:r>
            <w:r w:rsidRPr="007B675C">
              <w:rPr>
                <w:rFonts w:ascii="Arial" w:hAnsi="Arial" w:cs="Arial"/>
                <w:color w:val="000000"/>
                <w:sz w:val="22"/>
                <w:szCs w:val="22"/>
              </w:rPr>
              <w:t>ncona núm</w:t>
            </w:r>
            <w:r>
              <w:rPr>
                <w:rFonts w:ascii="Arial" w:hAnsi="Arial" w:cs="Arial"/>
                <w:color w:val="000000"/>
                <w:sz w:val="22"/>
                <w:szCs w:val="22"/>
              </w:rPr>
              <w:t>ero</w:t>
            </w:r>
            <w:r w:rsidRPr="007B675C">
              <w:rPr>
                <w:rFonts w:ascii="Arial" w:hAnsi="Arial" w:cs="Arial"/>
                <w:color w:val="000000"/>
                <w:sz w:val="22"/>
                <w:szCs w:val="22"/>
              </w:rPr>
              <w:t xml:space="preserve"> 151, col</w:t>
            </w:r>
            <w:r>
              <w:rPr>
                <w:rFonts w:ascii="Arial" w:hAnsi="Arial" w:cs="Arial"/>
                <w:color w:val="000000"/>
                <w:sz w:val="22"/>
                <w:szCs w:val="22"/>
              </w:rPr>
              <w:t>onia</w:t>
            </w:r>
            <w:r w:rsidRPr="007B675C">
              <w:rPr>
                <w:rFonts w:ascii="Arial" w:hAnsi="Arial" w:cs="Arial"/>
                <w:color w:val="000000"/>
                <w:sz w:val="22"/>
                <w:szCs w:val="22"/>
              </w:rPr>
              <w:t xml:space="preserve"> </w:t>
            </w:r>
            <w:r>
              <w:rPr>
                <w:rFonts w:ascii="Arial" w:hAnsi="Arial" w:cs="Arial"/>
                <w:color w:val="000000"/>
                <w:sz w:val="22"/>
                <w:szCs w:val="22"/>
              </w:rPr>
              <w:t>E</w:t>
            </w:r>
            <w:r w:rsidRPr="007B675C">
              <w:rPr>
                <w:rFonts w:ascii="Arial" w:hAnsi="Arial" w:cs="Arial"/>
                <w:color w:val="000000"/>
                <w:sz w:val="22"/>
                <w:szCs w:val="22"/>
              </w:rPr>
              <w:t xml:space="preserve">miliano Zapata, agencia san Martín </w:t>
            </w:r>
            <w:proofErr w:type="spellStart"/>
            <w:r>
              <w:rPr>
                <w:rFonts w:ascii="Arial" w:hAnsi="Arial" w:cs="Arial"/>
                <w:color w:val="000000"/>
                <w:sz w:val="22"/>
                <w:szCs w:val="22"/>
              </w:rPr>
              <w:t>M</w:t>
            </w:r>
            <w:r w:rsidRPr="007B675C">
              <w:rPr>
                <w:rFonts w:ascii="Arial" w:hAnsi="Arial" w:cs="Arial"/>
                <w:color w:val="000000"/>
                <w:sz w:val="22"/>
                <w:szCs w:val="22"/>
              </w:rPr>
              <w:t>exicapam</w:t>
            </w:r>
            <w:proofErr w:type="spellEnd"/>
            <w:r w:rsidRPr="007B675C">
              <w:rPr>
                <w:rFonts w:ascii="Arial" w:hAnsi="Arial" w:cs="Arial"/>
                <w:color w:val="000000"/>
                <w:sz w:val="22"/>
                <w:szCs w:val="22"/>
              </w:rPr>
              <w:t>,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68140</w:t>
            </w:r>
            <w:r w:rsidRPr="007B675C">
              <w:rPr>
                <w:rFonts w:ascii="Arial" w:hAnsi="Arial" w:cs="Arial"/>
                <w:color w:val="000000"/>
                <w:sz w:val="22"/>
                <w:szCs w:val="22"/>
              </w:rPr>
              <w:t xml:space="preserve">.                              5.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renacimiento 2 de febrero:</w:t>
            </w:r>
            <w:r w:rsidRPr="007B675C">
              <w:rPr>
                <w:rFonts w:ascii="Arial" w:hAnsi="Arial" w:cs="Arial"/>
                <w:color w:val="000000"/>
                <w:sz w:val="22"/>
                <w:szCs w:val="22"/>
              </w:rPr>
              <w:t xml:space="preserve"> </w:t>
            </w:r>
            <w:r>
              <w:rPr>
                <w:rFonts w:ascii="Arial" w:hAnsi="Arial" w:cs="Arial"/>
                <w:color w:val="000000"/>
                <w:sz w:val="22"/>
                <w:szCs w:val="22"/>
              </w:rPr>
              <w:t>p</w:t>
            </w:r>
            <w:r w:rsidRPr="007B675C">
              <w:rPr>
                <w:rFonts w:ascii="Arial" w:hAnsi="Arial" w:cs="Arial"/>
                <w:color w:val="000000"/>
                <w:sz w:val="22"/>
                <w:szCs w:val="22"/>
              </w:rPr>
              <w:t xml:space="preserve">rolongación de Guadalupe </w:t>
            </w:r>
            <w:r>
              <w:rPr>
                <w:rFonts w:ascii="Arial" w:hAnsi="Arial" w:cs="Arial"/>
                <w:color w:val="000000"/>
                <w:sz w:val="22"/>
                <w:szCs w:val="22"/>
              </w:rPr>
              <w:t>V</w:t>
            </w:r>
            <w:r w:rsidRPr="007B675C">
              <w:rPr>
                <w:rFonts w:ascii="Arial" w:hAnsi="Arial" w:cs="Arial"/>
                <w:color w:val="000000"/>
                <w:sz w:val="22"/>
                <w:szCs w:val="22"/>
              </w:rPr>
              <w:t>ictoria núm. 322, col. Libertad</w:t>
            </w:r>
            <w:r>
              <w:rPr>
                <w:rFonts w:ascii="Arial" w:hAnsi="Arial" w:cs="Arial"/>
                <w:color w:val="000000"/>
                <w:sz w:val="22"/>
                <w:szCs w:val="22"/>
              </w:rPr>
              <w:t xml:space="preserve">, </w:t>
            </w:r>
            <w:r w:rsidRPr="007B675C">
              <w:rPr>
                <w:rFonts w:ascii="Arial" w:hAnsi="Arial" w:cs="Arial"/>
                <w:color w:val="000000"/>
                <w:sz w:val="22"/>
                <w:szCs w:val="22"/>
              </w:rPr>
              <w:t>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68090.</w:t>
            </w:r>
          </w:p>
          <w:p w14:paraId="3C821BF0" w14:textId="77777777" w:rsidR="00B70FA2" w:rsidRPr="007B675C" w:rsidRDefault="00B70FA2" w:rsidP="00EE20D1">
            <w:pPr>
              <w:jc w:val="both"/>
              <w:rPr>
                <w:rFonts w:ascii="Arial" w:hAnsi="Arial" w:cs="Arial"/>
                <w:color w:val="000000"/>
                <w:sz w:val="22"/>
                <w:szCs w:val="22"/>
              </w:rPr>
            </w:pPr>
            <w:r w:rsidRPr="007B675C">
              <w:rPr>
                <w:rFonts w:ascii="Arial" w:hAnsi="Arial" w:cs="Arial"/>
                <w:color w:val="000000"/>
                <w:sz w:val="22"/>
                <w:szCs w:val="22"/>
              </w:rPr>
              <w:t>6</w:t>
            </w:r>
            <w:r w:rsidRPr="00AF5EF7">
              <w:rPr>
                <w:rFonts w:ascii="Arial" w:hAnsi="Arial" w:cs="Arial"/>
                <w:color w:val="000000"/>
                <w:sz w:val="22"/>
                <w:szCs w:val="22"/>
              </w:rPr>
              <w:t xml:space="preserve">. </w:t>
            </w:r>
            <w:r>
              <w:rPr>
                <w:rFonts w:ascii="Arial" w:hAnsi="Arial" w:cs="Arial"/>
                <w:color w:val="000000"/>
                <w:sz w:val="22"/>
                <w:szCs w:val="22"/>
                <w:u w:val="single"/>
              </w:rPr>
              <w:t>Sindicato</w:t>
            </w:r>
            <w:r w:rsidRPr="007B675C">
              <w:rPr>
                <w:rFonts w:ascii="Arial" w:hAnsi="Arial" w:cs="Arial"/>
                <w:color w:val="000000"/>
                <w:sz w:val="22"/>
                <w:szCs w:val="22"/>
                <w:u w:val="single"/>
              </w:rPr>
              <w:t xml:space="preserve"> CROC</w:t>
            </w:r>
            <w:r w:rsidRPr="007B675C">
              <w:rPr>
                <w:rFonts w:ascii="Arial" w:hAnsi="Arial" w:cs="Arial"/>
                <w:color w:val="000000"/>
                <w:sz w:val="22"/>
                <w:szCs w:val="22"/>
              </w:rPr>
              <w:t xml:space="preserve">: calle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rujano núm. 607 altos, int</w:t>
            </w:r>
            <w:r>
              <w:rPr>
                <w:rFonts w:ascii="Arial" w:hAnsi="Arial" w:cs="Arial"/>
                <w:color w:val="000000"/>
                <w:sz w:val="22"/>
                <w:szCs w:val="22"/>
              </w:rPr>
              <w:t>erior</w:t>
            </w:r>
            <w:r w:rsidRPr="007B675C">
              <w:rPr>
                <w:rFonts w:ascii="Arial" w:hAnsi="Arial" w:cs="Arial"/>
                <w:color w:val="000000"/>
                <w:sz w:val="22"/>
                <w:szCs w:val="22"/>
              </w:rPr>
              <w:t xml:space="preserve"> 203, col</w:t>
            </w:r>
            <w:r>
              <w:rPr>
                <w:rFonts w:ascii="Arial" w:hAnsi="Arial" w:cs="Arial"/>
                <w:color w:val="000000"/>
                <w:sz w:val="22"/>
                <w:szCs w:val="22"/>
              </w:rPr>
              <w:t>onia</w:t>
            </w:r>
            <w:r w:rsidRPr="007B675C">
              <w:rPr>
                <w:rFonts w:ascii="Arial" w:hAnsi="Arial" w:cs="Arial"/>
                <w:color w:val="000000"/>
                <w:sz w:val="22"/>
                <w:szCs w:val="22"/>
              </w:rPr>
              <w:t xml:space="preserve"> centro,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p>
          <w:p w14:paraId="6676A259" w14:textId="77777777" w:rsidR="00B70FA2" w:rsidRPr="007B675C" w:rsidRDefault="00B70FA2" w:rsidP="00EE20D1">
            <w:pPr>
              <w:jc w:val="both"/>
              <w:rPr>
                <w:rFonts w:ascii="Arial" w:eastAsia="Univia Pro Light" w:hAnsi="Arial" w:cs="Arial"/>
                <w:bCs/>
                <w:color w:val="000000"/>
                <w:sz w:val="22"/>
                <w:szCs w:val="22"/>
              </w:rPr>
            </w:pPr>
            <w:r w:rsidRPr="007B675C">
              <w:rPr>
                <w:rFonts w:ascii="Arial" w:hAnsi="Arial" w:cs="Arial"/>
                <w:color w:val="000000"/>
                <w:sz w:val="22"/>
                <w:szCs w:val="22"/>
              </w:rPr>
              <w:t>7</w:t>
            </w:r>
            <w:r w:rsidRPr="00AF5EF7">
              <w:rPr>
                <w:rFonts w:ascii="Arial" w:hAnsi="Arial" w:cs="Arial"/>
                <w:color w:val="000000"/>
                <w:sz w:val="22"/>
                <w:szCs w:val="22"/>
              </w:rPr>
              <w:t xml:space="preserve">.- </w:t>
            </w:r>
            <w:r>
              <w:rPr>
                <w:rFonts w:ascii="Arial" w:hAnsi="Arial" w:cs="Arial"/>
                <w:color w:val="000000"/>
                <w:sz w:val="22"/>
                <w:szCs w:val="22"/>
                <w:u w:val="single"/>
              </w:rPr>
              <w:t>C</w:t>
            </w:r>
            <w:r w:rsidRPr="007B675C">
              <w:rPr>
                <w:rFonts w:ascii="Arial" w:hAnsi="Arial" w:cs="Arial"/>
                <w:color w:val="000000"/>
                <w:sz w:val="22"/>
                <w:szCs w:val="22"/>
                <w:u w:val="single"/>
              </w:rPr>
              <w:t>onfianza:</w:t>
            </w:r>
            <w:r w:rsidRPr="007B675C">
              <w:rPr>
                <w:rFonts w:ascii="Arial" w:hAnsi="Arial" w:cs="Arial"/>
                <w:color w:val="000000"/>
                <w:sz w:val="22"/>
                <w:szCs w:val="22"/>
              </w:rPr>
              <w:t xml:space="preserve"> oficinas de la </w:t>
            </w:r>
            <w:r>
              <w:rPr>
                <w:rFonts w:ascii="Arial" w:hAnsi="Arial" w:cs="Arial"/>
                <w:color w:val="000000"/>
                <w:sz w:val="22"/>
                <w:szCs w:val="22"/>
              </w:rPr>
              <w:t>D</w:t>
            </w:r>
            <w:r w:rsidRPr="007B675C">
              <w:rPr>
                <w:rFonts w:ascii="Arial" w:hAnsi="Arial" w:cs="Arial"/>
                <w:color w:val="000000"/>
                <w:sz w:val="22"/>
                <w:szCs w:val="22"/>
              </w:rPr>
              <w:t xml:space="preserve">irección de </w:t>
            </w:r>
            <w:r>
              <w:rPr>
                <w:rFonts w:ascii="Arial" w:hAnsi="Arial" w:cs="Arial"/>
                <w:color w:val="000000"/>
                <w:sz w:val="22"/>
                <w:szCs w:val="22"/>
              </w:rPr>
              <w:t>P</w:t>
            </w:r>
            <w:r w:rsidRPr="007B675C">
              <w:rPr>
                <w:rFonts w:ascii="Arial" w:hAnsi="Arial" w:cs="Arial"/>
                <w:color w:val="000000"/>
                <w:sz w:val="22"/>
                <w:szCs w:val="22"/>
              </w:rPr>
              <w:t xml:space="preserve">ensiones, primera privada de </w:t>
            </w:r>
            <w:r>
              <w:rPr>
                <w:rFonts w:ascii="Arial" w:hAnsi="Arial" w:cs="Arial"/>
                <w:color w:val="000000"/>
                <w:sz w:val="22"/>
                <w:szCs w:val="22"/>
              </w:rPr>
              <w:t>V</w:t>
            </w:r>
            <w:r w:rsidRPr="007B675C">
              <w:rPr>
                <w:rFonts w:ascii="Arial" w:hAnsi="Arial" w:cs="Arial"/>
                <w:color w:val="000000"/>
                <w:sz w:val="22"/>
                <w:szCs w:val="22"/>
              </w:rPr>
              <w:t xml:space="preserve">alerio </w:t>
            </w:r>
            <w:r>
              <w:rPr>
                <w:rFonts w:ascii="Arial" w:hAnsi="Arial" w:cs="Arial"/>
                <w:color w:val="000000"/>
                <w:sz w:val="22"/>
                <w:szCs w:val="22"/>
              </w:rPr>
              <w:t>T</w:t>
            </w:r>
            <w:r w:rsidRPr="007B675C">
              <w:rPr>
                <w:rFonts w:ascii="Arial" w:hAnsi="Arial" w:cs="Arial"/>
                <w:color w:val="000000"/>
                <w:sz w:val="22"/>
                <w:szCs w:val="22"/>
              </w:rPr>
              <w:t xml:space="preserve">rujano </w:t>
            </w:r>
            <w:r>
              <w:rPr>
                <w:rFonts w:ascii="Arial" w:hAnsi="Arial" w:cs="Arial"/>
                <w:color w:val="000000"/>
                <w:sz w:val="22"/>
                <w:szCs w:val="22"/>
              </w:rPr>
              <w:t>número</w:t>
            </w:r>
            <w:r w:rsidRPr="007B675C">
              <w:rPr>
                <w:rFonts w:ascii="Arial" w:hAnsi="Arial" w:cs="Arial"/>
                <w:color w:val="000000"/>
                <w:sz w:val="22"/>
                <w:szCs w:val="22"/>
              </w:rPr>
              <w:t xml:space="preserve"> 121, </w:t>
            </w:r>
            <w:r>
              <w:rPr>
                <w:rFonts w:ascii="Arial" w:hAnsi="Arial" w:cs="Arial"/>
                <w:color w:val="000000"/>
                <w:sz w:val="22"/>
                <w:szCs w:val="22"/>
              </w:rPr>
              <w:t>colonia</w:t>
            </w:r>
            <w:r w:rsidRPr="007B675C">
              <w:rPr>
                <w:rFonts w:ascii="Arial" w:hAnsi="Arial" w:cs="Arial"/>
                <w:color w:val="000000"/>
                <w:sz w:val="22"/>
                <w:szCs w:val="22"/>
              </w:rPr>
              <w:t xml:space="preserve"> </w:t>
            </w:r>
            <w:r>
              <w:rPr>
                <w:rFonts w:ascii="Arial" w:hAnsi="Arial" w:cs="Arial"/>
                <w:color w:val="000000"/>
                <w:sz w:val="22"/>
                <w:szCs w:val="22"/>
              </w:rPr>
              <w:t>c</w:t>
            </w:r>
            <w:r w:rsidRPr="007B675C">
              <w:rPr>
                <w:rFonts w:ascii="Arial" w:hAnsi="Arial" w:cs="Arial"/>
                <w:color w:val="000000"/>
                <w:sz w:val="22"/>
                <w:szCs w:val="22"/>
              </w:rPr>
              <w:t>entro, Oaxaca</w:t>
            </w:r>
            <w:r>
              <w:rPr>
                <w:rFonts w:ascii="Arial" w:hAnsi="Arial" w:cs="Arial"/>
                <w:color w:val="000000"/>
                <w:sz w:val="22"/>
                <w:szCs w:val="22"/>
              </w:rPr>
              <w:t xml:space="preserve"> de Juárez</w:t>
            </w:r>
            <w:r w:rsidRPr="007B675C">
              <w:rPr>
                <w:rFonts w:ascii="Arial" w:hAnsi="Arial" w:cs="Arial"/>
                <w:color w:val="000000"/>
                <w:sz w:val="22"/>
                <w:szCs w:val="22"/>
              </w:rPr>
              <w:t xml:space="preserve">, </w:t>
            </w:r>
            <w:r>
              <w:rPr>
                <w:rFonts w:ascii="Arial" w:hAnsi="Arial" w:cs="Arial"/>
                <w:color w:val="000000"/>
                <w:sz w:val="22"/>
                <w:szCs w:val="22"/>
              </w:rPr>
              <w:t>O</w:t>
            </w:r>
            <w:r w:rsidRPr="007B675C">
              <w:rPr>
                <w:rFonts w:ascii="Arial" w:hAnsi="Arial" w:cs="Arial"/>
                <w:color w:val="000000"/>
                <w:sz w:val="22"/>
                <w:szCs w:val="22"/>
              </w:rPr>
              <w:t>ax</w:t>
            </w:r>
            <w:r>
              <w:rPr>
                <w:rFonts w:ascii="Arial" w:hAnsi="Arial" w:cs="Arial"/>
                <w:color w:val="000000"/>
                <w:sz w:val="22"/>
                <w:szCs w:val="22"/>
              </w:rPr>
              <w:t>aca, C.P. 68000</w:t>
            </w:r>
            <w:r w:rsidRPr="007B675C">
              <w:rPr>
                <w:rFonts w:ascii="Arial" w:hAnsi="Arial" w:cs="Arial"/>
                <w:color w:val="000000"/>
                <w:sz w:val="22"/>
                <w:szCs w:val="22"/>
              </w:rPr>
              <w:t>.</w:t>
            </w:r>
          </w:p>
        </w:tc>
      </w:tr>
    </w:tbl>
    <w:p w14:paraId="3FDD2FFB" w14:textId="77777777" w:rsidR="00B70FA2" w:rsidRDefault="00B70FA2" w:rsidP="00B70FA2">
      <w:pPr>
        <w:jc w:val="both"/>
        <w:rPr>
          <w:rFonts w:ascii="Arial" w:hAnsi="Arial" w:cs="Arial"/>
          <w:b/>
        </w:rPr>
      </w:pPr>
    </w:p>
    <w:p w14:paraId="23868A06" w14:textId="77777777" w:rsidR="00B70FA2" w:rsidRDefault="00B70FA2" w:rsidP="00B70FA2">
      <w:pPr>
        <w:jc w:val="both"/>
        <w:rPr>
          <w:rFonts w:ascii="Arial" w:hAnsi="Arial" w:cs="Arial"/>
          <w:bCs/>
        </w:rPr>
      </w:pPr>
    </w:p>
    <w:p w14:paraId="7B69D9D9" w14:textId="781AF57F" w:rsidR="00B70FA2" w:rsidRDefault="00FC5FCE" w:rsidP="00B70FA2">
      <w:pPr>
        <w:jc w:val="both"/>
        <w:rPr>
          <w:rFonts w:ascii="Arial" w:hAnsi="Arial" w:cs="Arial"/>
        </w:rPr>
      </w:pPr>
      <w:r>
        <w:rPr>
          <w:rFonts w:ascii="Arial" w:hAnsi="Arial" w:cs="Arial"/>
        </w:rPr>
        <w:t>La</w:t>
      </w:r>
      <w:r w:rsidR="00B70FA2" w:rsidRPr="00013688">
        <w:rPr>
          <w:rFonts w:ascii="Arial" w:hAnsi="Arial" w:cs="Arial"/>
        </w:rPr>
        <w:t xml:space="preserve"> ciudadan</w:t>
      </w:r>
      <w:r>
        <w:rPr>
          <w:rFonts w:ascii="Arial" w:hAnsi="Arial" w:cs="Arial"/>
        </w:rPr>
        <w:t>a</w:t>
      </w:r>
      <w:r w:rsidR="00B70FA2" w:rsidRPr="00013688">
        <w:rPr>
          <w:rFonts w:ascii="Arial" w:hAnsi="Arial" w:cs="Arial"/>
        </w:rPr>
        <w:t xml:space="preserve"> </w:t>
      </w:r>
      <w:r w:rsidRPr="00FC5FCE">
        <w:rPr>
          <w:rFonts w:ascii="Arial" w:hAnsi="Arial" w:cs="Arial"/>
        </w:rPr>
        <w:t xml:space="preserve">María Estela Arias Cid, Jefa del Departamento de Trámites de Gestión </w:t>
      </w:r>
      <w:r w:rsidR="00B70FA2" w:rsidRPr="00013688">
        <w:rPr>
          <w:rFonts w:ascii="Arial" w:hAnsi="Arial" w:cs="Arial"/>
        </w:rPr>
        <w:t>de la Unidad de Relaciones Laborales de la Secretaría de Recursos Humanos y Materiales, notificará por escrito al proveedor que resulte adjudicado, respecto al número de despensas a entregar por bimestre, conforme al padrón emitido por la Dirección de Pensiones del Honorable Ayuntamiento de la Ciudad de Oaxaca de Juárez.</w:t>
      </w:r>
    </w:p>
    <w:p w14:paraId="26D75996" w14:textId="77777777" w:rsidR="00B70FA2" w:rsidRPr="00E07884" w:rsidRDefault="00B70FA2" w:rsidP="00B70FA2">
      <w:pPr>
        <w:jc w:val="both"/>
        <w:rPr>
          <w:rFonts w:ascii="Arial" w:hAnsi="Arial" w:cs="Arial"/>
          <w:b/>
          <w:bCs/>
        </w:rPr>
      </w:pPr>
    </w:p>
    <w:p w14:paraId="2E949DCB" w14:textId="77777777" w:rsidR="00B70FA2" w:rsidRPr="00F501AD" w:rsidRDefault="00B70FA2" w:rsidP="00B70FA2">
      <w:pPr>
        <w:rPr>
          <w:rFonts w:ascii="Arial" w:hAnsi="Arial" w:cs="Arial"/>
          <w:b/>
          <w:bCs/>
          <w:sz w:val="4"/>
          <w:szCs w:val="4"/>
        </w:rPr>
      </w:pPr>
    </w:p>
    <w:p w14:paraId="16764778" w14:textId="77777777" w:rsidR="00B70FA2" w:rsidRPr="00E95410" w:rsidRDefault="00B70FA2" w:rsidP="00B70FA2">
      <w:pPr>
        <w:pStyle w:val="Textoindependiente"/>
        <w:jc w:val="both"/>
        <w:rPr>
          <w:rFonts w:ascii="Arial" w:hAnsi="Arial" w:cs="Arial"/>
        </w:rPr>
      </w:pPr>
      <w:r w:rsidRPr="00E95410">
        <w:rPr>
          <w:rFonts w:ascii="Arial" w:hAnsi="Arial" w:cs="Arial"/>
        </w:rPr>
        <w:t>La descarga de</w:t>
      </w:r>
      <w:r>
        <w:rPr>
          <w:rFonts w:ascii="Arial" w:hAnsi="Arial" w:cs="Arial"/>
        </w:rPr>
        <w:t xml:space="preserve"> </w:t>
      </w:r>
      <w:r w:rsidRPr="00E95410">
        <w:rPr>
          <w:rFonts w:ascii="Arial" w:hAnsi="Arial" w:cs="Arial"/>
        </w:rPr>
        <w:t>l</w:t>
      </w:r>
      <w:r>
        <w:rPr>
          <w:rFonts w:ascii="Arial" w:hAnsi="Arial" w:cs="Arial"/>
        </w:rPr>
        <w:t>os paquetes</w:t>
      </w:r>
      <w:r w:rsidRPr="00E95410">
        <w:rPr>
          <w:rFonts w:ascii="Arial" w:hAnsi="Arial" w:cs="Arial"/>
        </w:rPr>
        <w:t xml:space="preserve"> va por cuenta del proveedor</w:t>
      </w:r>
      <w:r>
        <w:rPr>
          <w:rFonts w:ascii="Arial" w:hAnsi="Arial" w:cs="Arial"/>
        </w:rPr>
        <w:t xml:space="preserve"> adjudicado</w:t>
      </w:r>
      <w:r w:rsidRPr="00E95410">
        <w:rPr>
          <w:rFonts w:ascii="Arial" w:hAnsi="Arial" w:cs="Arial"/>
        </w:rPr>
        <w:t>.</w:t>
      </w:r>
    </w:p>
    <w:p w14:paraId="52A08E73" w14:textId="77777777" w:rsidR="00B70FA2" w:rsidRPr="0007038C" w:rsidRDefault="00B70FA2" w:rsidP="00B70FA2">
      <w:pPr>
        <w:pStyle w:val="Textoindependiente"/>
        <w:spacing w:after="0"/>
        <w:jc w:val="both"/>
        <w:rPr>
          <w:rFonts w:ascii="Arial" w:hAnsi="Arial" w:cs="Arial"/>
          <w:sz w:val="10"/>
          <w:szCs w:val="10"/>
        </w:rPr>
      </w:pPr>
    </w:p>
    <w:p w14:paraId="58279209" w14:textId="7BC8E314" w:rsidR="00563017" w:rsidRPr="00746F9A" w:rsidRDefault="00563017" w:rsidP="00563017">
      <w:pPr>
        <w:jc w:val="both"/>
        <w:rPr>
          <w:rFonts w:ascii="Arial" w:hAnsi="Arial" w:cs="Arial"/>
          <w:b/>
          <w:sz w:val="10"/>
          <w:szCs w:val="10"/>
        </w:rPr>
      </w:pPr>
    </w:p>
    <w:p w14:paraId="4ADF5805" w14:textId="590F34D7"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los bienes,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AE7FF5">
        <w:rPr>
          <w:rFonts w:ascii="Arial" w:hAnsi="Arial" w:cs="Arial"/>
          <w:b/>
        </w:rPr>
        <w:t>LPE/MOJ/SRHYM/DESPENSAS/03/2024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AE18CDE"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de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4D1DB629"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lastRenderedPageBreak/>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22B05BF0"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l</w:t>
      </w:r>
      <w:r w:rsidR="00FC5FCE">
        <w:rPr>
          <w:rFonts w:ascii="Arial" w:hAnsi="Arial" w:cs="Arial"/>
          <w:lang w:val="es-MX"/>
        </w:rPr>
        <w:t>a</w:t>
      </w:r>
      <w:r w:rsidR="00F92AC4" w:rsidRPr="00DB5E8F">
        <w:rPr>
          <w:rFonts w:ascii="Arial" w:hAnsi="Arial" w:cs="Arial"/>
          <w:lang w:val="es-MX"/>
        </w:rPr>
        <w:t xml:space="preserve"> </w:t>
      </w:r>
      <w:r w:rsidR="00635C50">
        <w:rPr>
          <w:rFonts w:ascii="Arial" w:hAnsi="Arial" w:cs="Arial"/>
          <w:b/>
        </w:rPr>
        <w:t>C</w:t>
      </w:r>
      <w:r w:rsidR="0028493E" w:rsidRPr="0028493E">
        <w:rPr>
          <w:rFonts w:ascii="Arial" w:hAnsi="Arial" w:cs="Arial"/>
          <w:b/>
        </w:rPr>
        <w:t xml:space="preserve">. </w:t>
      </w:r>
      <w:r w:rsidR="00FC5FCE" w:rsidRPr="00FC5FCE">
        <w:rPr>
          <w:rFonts w:ascii="Arial" w:hAnsi="Arial" w:cs="Arial"/>
          <w:b/>
        </w:rPr>
        <w:t>María Estela Arias Cid, Jefa del Departamento de Trámites de Gestión</w:t>
      </w:r>
      <w:r w:rsidR="00652607">
        <w:rPr>
          <w:rFonts w:ascii="Arial" w:hAnsi="Arial" w:cs="Arial"/>
          <w:b/>
        </w:rPr>
        <w:t xml:space="preserve"> de la Unidad de Relaciones Laborales de la Secretaría de Recursos Humanos y Materiales</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B356A4A"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730568">
        <w:rPr>
          <w:rFonts w:ascii="Arial" w:hAnsi="Arial" w:cs="Arial"/>
        </w:rPr>
        <w:t>de los bienes</w:t>
      </w:r>
      <w:r w:rsidRPr="00DB5E8F">
        <w:rPr>
          <w:rFonts w:ascii="Arial" w:hAnsi="Arial" w:cs="Arial"/>
        </w:rPr>
        <w:t>.  Independientemente de la aplicación de la pena convencional a que 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54A98429" w:rsidR="00477564" w:rsidRPr="00DB5E8F" w:rsidRDefault="00477564" w:rsidP="005058D4">
      <w:pPr>
        <w:jc w:val="both"/>
        <w:rPr>
          <w:rFonts w:ascii="Arial" w:hAnsi="Arial" w:cs="Arial"/>
          <w:b/>
        </w:rPr>
      </w:pPr>
      <w:r w:rsidRPr="00DB5E8F">
        <w:rPr>
          <w:rFonts w:ascii="Arial" w:hAnsi="Arial" w:cs="Arial"/>
          <w:b/>
        </w:rPr>
        <w:t xml:space="preserve">Procedimiento de aplicación de las penas convencionales por atraso en la </w:t>
      </w:r>
      <w:r w:rsidR="00730568">
        <w:rPr>
          <w:rFonts w:ascii="Arial" w:hAnsi="Arial" w:cs="Arial"/>
          <w:b/>
        </w:rPr>
        <w:t>entrega</w:t>
      </w:r>
      <w:r w:rsidR="009E7AA4">
        <w:rPr>
          <w:rFonts w:ascii="Arial" w:hAnsi="Arial" w:cs="Arial"/>
          <w:b/>
        </w:rPr>
        <w:t xml:space="preserve"> </w:t>
      </w:r>
      <w:r w:rsidR="00730568">
        <w:rPr>
          <w:rFonts w:ascii="Arial" w:hAnsi="Arial" w:cs="Arial"/>
          <w:b/>
        </w:rPr>
        <w:t>de los bienes</w:t>
      </w:r>
      <w:r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5DB4AEF3"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w:t>
      </w:r>
      <w:r w:rsidR="009E7AA4">
        <w:rPr>
          <w:rFonts w:ascii="Arial" w:hAnsi="Arial" w:cs="Arial"/>
        </w:rPr>
        <w:lastRenderedPageBreak/>
        <w:t xml:space="preserve">por atraso en la prestación </w:t>
      </w:r>
      <w:r w:rsidR="00730568">
        <w:rPr>
          <w:rFonts w:ascii="Arial" w:hAnsi="Arial" w:cs="Arial"/>
        </w:rPr>
        <w:t>de los bienes</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6E4F9851"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7E934A04" w14:textId="77777777" w:rsidR="003F429A" w:rsidRPr="005058D4" w:rsidRDefault="003F429A" w:rsidP="003F429A">
      <w:pPr>
        <w:jc w:val="both"/>
        <w:rPr>
          <w:rFonts w:ascii="Arial" w:hAnsi="Arial" w:cs="Arial"/>
          <w:sz w:val="12"/>
          <w:szCs w:val="12"/>
        </w:rPr>
      </w:pPr>
    </w:p>
    <w:p w14:paraId="738B7F8D" w14:textId="4B173601"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F55885">
        <w:rPr>
          <w:rFonts w:ascii="Arial" w:hAnsi="Arial" w:cs="Arial"/>
        </w:rPr>
        <w:t>bienes</w:t>
      </w:r>
      <w:r w:rsidRPr="003F429A">
        <w:rPr>
          <w:rFonts w:ascii="Arial" w:hAnsi="Arial" w:cs="Arial"/>
        </w:rPr>
        <w:t xml:space="preserve"> solicitados.</w:t>
      </w:r>
    </w:p>
    <w:p w14:paraId="49A9270E" w14:textId="77777777" w:rsidR="003F429A" w:rsidRPr="005058D4" w:rsidRDefault="003F429A" w:rsidP="003F429A">
      <w:pPr>
        <w:jc w:val="both"/>
        <w:rPr>
          <w:rFonts w:ascii="Arial" w:hAnsi="Arial" w:cs="Arial"/>
          <w:sz w:val="10"/>
          <w:szCs w:val="10"/>
        </w:rPr>
      </w:pPr>
    </w:p>
    <w:p w14:paraId="75C37A2F" w14:textId="45E5109E" w:rsidR="003F429A" w:rsidRDefault="003F429A" w:rsidP="003F429A">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F55885">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A2C0EFE" w14:textId="77777777" w:rsidR="00F55885" w:rsidRPr="005058D4" w:rsidRDefault="00F55885" w:rsidP="003F429A">
      <w:pPr>
        <w:jc w:val="both"/>
        <w:rPr>
          <w:rFonts w:ascii="Arial" w:hAnsi="Arial" w:cs="Arial"/>
          <w:sz w:val="18"/>
          <w:szCs w:val="18"/>
        </w:rPr>
      </w:pPr>
    </w:p>
    <w:p w14:paraId="67335448" w14:textId="2207914C" w:rsidR="003F429A" w:rsidRPr="003F429A" w:rsidRDefault="003F429A" w:rsidP="003F429A">
      <w:pPr>
        <w:jc w:val="both"/>
        <w:rPr>
          <w:rFonts w:ascii="Arial" w:hAnsi="Arial" w:cs="Arial"/>
        </w:rPr>
      </w:pPr>
      <w:r w:rsidRPr="003F429A">
        <w:rPr>
          <w:rFonts w:ascii="Arial" w:hAnsi="Arial" w:cs="Arial"/>
        </w:rPr>
        <w:t xml:space="preserve">A. 3.- Una vez determinado el importe de las penas convencionales por atraso en la entrega de los </w:t>
      </w:r>
      <w:r w:rsidR="00F55885">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37354E0F" w14:textId="77777777" w:rsidR="003F429A" w:rsidRPr="005058D4" w:rsidRDefault="003F429A" w:rsidP="003F429A">
      <w:pPr>
        <w:jc w:val="both"/>
        <w:rPr>
          <w:rFonts w:ascii="Arial" w:hAnsi="Arial" w:cs="Arial"/>
          <w:sz w:val="12"/>
          <w:szCs w:val="12"/>
        </w:rPr>
      </w:pPr>
    </w:p>
    <w:p w14:paraId="1300719D" w14:textId="2AE529B4" w:rsidR="003F429A" w:rsidRDefault="003F429A" w:rsidP="003F429A">
      <w:pPr>
        <w:jc w:val="both"/>
        <w:rPr>
          <w:rFonts w:ascii="Arial" w:hAnsi="Arial" w:cs="Arial"/>
        </w:rPr>
      </w:pPr>
      <w:r w:rsidRPr="003F429A">
        <w:rPr>
          <w:rFonts w:ascii="Arial" w:hAnsi="Arial" w:cs="Arial"/>
        </w:rPr>
        <w:t xml:space="preserve">B.- La Dirección de Recursos Materiales </w:t>
      </w:r>
    </w:p>
    <w:p w14:paraId="347D9F21" w14:textId="77777777" w:rsidR="00F55885" w:rsidRPr="003F429A" w:rsidRDefault="00F55885" w:rsidP="003F429A">
      <w:pPr>
        <w:jc w:val="both"/>
        <w:rPr>
          <w:rFonts w:ascii="Arial" w:hAnsi="Arial" w:cs="Arial"/>
        </w:rPr>
      </w:pPr>
    </w:p>
    <w:p w14:paraId="68126295" w14:textId="32968F9D"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6837EB">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245CEE55" w14:textId="77777777" w:rsidR="003F429A" w:rsidRPr="003F429A" w:rsidRDefault="003F429A" w:rsidP="003F429A">
      <w:pPr>
        <w:jc w:val="both"/>
        <w:rPr>
          <w:rFonts w:ascii="Arial" w:hAnsi="Arial" w:cs="Arial"/>
        </w:rPr>
      </w:pPr>
    </w:p>
    <w:p w14:paraId="1C30048E"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792B6E9C" w14:textId="77777777" w:rsidR="003F429A" w:rsidRPr="005058D4" w:rsidRDefault="003F429A" w:rsidP="003F429A">
      <w:pPr>
        <w:jc w:val="both"/>
        <w:rPr>
          <w:rFonts w:ascii="Arial" w:hAnsi="Arial" w:cs="Arial"/>
          <w:sz w:val="16"/>
          <w:szCs w:val="16"/>
        </w:rPr>
      </w:pPr>
    </w:p>
    <w:p w14:paraId="123F4B43"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1371518" w14:textId="77777777" w:rsidR="003F429A" w:rsidRPr="005058D4" w:rsidRDefault="003F429A" w:rsidP="003F429A">
      <w:pPr>
        <w:jc w:val="both"/>
        <w:rPr>
          <w:rFonts w:ascii="Arial" w:hAnsi="Arial" w:cs="Arial"/>
          <w:sz w:val="16"/>
          <w:szCs w:val="16"/>
        </w:rPr>
      </w:pPr>
    </w:p>
    <w:p w14:paraId="593105B2"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48B45E8C" w14:textId="77777777" w:rsidR="003F429A" w:rsidRPr="005058D4" w:rsidRDefault="003F429A" w:rsidP="003F429A">
      <w:pPr>
        <w:jc w:val="both"/>
        <w:rPr>
          <w:rFonts w:ascii="Arial" w:hAnsi="Arial" w:cs="Arial"/>
          <w:sz w:val="16"/>
          <w:szCs w:val="16"/>
        </w:rPr>
      </w:pPr>
    </w:p>
    <w:p w14:paraId="4A9BF561" w14:textId="77777777" w:rsidR="003F429A" w:rsidRPr="003F429A" w:rsidRDefault="003F429A" w:rsidP="003F429A">
      <w:pPr>
        <w:jc w:val="both"/>
        <w:rPr>
          <w:rFonts w:ascii="Arial" w:hAnsi="Arial" w:cs="Arial"/>
        </w:rPr>
      </w:pPr>
      <w:r w:rsidRPr="003F429A">
        <w:rPr>
          <w:rFonts w:ascii="Arial" w:hAnsi="Arial" w:cs="Arial"/>
        </w:rPr>
        <w:t xml:space="preserve">C.1.- Evaluará los argumentos emitidos por el proveedor y en caso de resultar procedentes para desvirtuar la pena convencional, y en un plazo no mayor a 2 días </w:t>
      </w:r>
      <w:r w:rsidRPr="003F429A">
        <w:rPr>
          <w:rFonts w:ascii="Arial" w:hAnsi="Arial" w:cs="Arial"/>
        </w:rPr>
        <w:lastRenderedPageBreak/>
        <w:t>naturales, comunicará por escrito esta situación a la Dirección de Recursos Materiales para dejar sin efecto la sanción calculada.</w:t>
      </w:r>
    </w:p>
    <w:p w14:paraId="5C215FE1" w14:textId="77777777" w:rsidR="003F429A" w:rsidRPr="005058D4" w:rsidRDefault="003F429A" w:rsidP="003F429A">
      <w:pPr>
        <w:jc w:val="both"/>
        <w:rPr>
          <w:rFonts w:ascii="Arial" w:hAnsi="Arial" w:cs="Arial"/>
          <w:sz w:val="16"/>
          <w:szCs w:val="16"/>
        </w:rPr>
      </w:pPr>
    </w:p>
    <w:p w14:paraId="07682C2F"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273BAB3" w14:textId="77777777" w:rsidR="003F429A" w:rsidRPr="00746F9A" w:rsidRDefault="003F429A" w:rsidP="003F429A">
      <w:pPr>
        <w:jc w:val="both"/>
        <w:rPr>
          <w:rFonts w:ascii="Arial" w:hAnsi="Arial" w:cs="Arial"/>
          <w:sz w:val="12"/>
          <w:szCs w:val="12"/>
        </w:rPr>
      </w:pPr>
    </w:p>
    <w:p w14:paraId="6CCE44A2"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402BF25D" w14:textId="77777777" w:rsidR="003F429A" w:rsidRPr="005058D4" w:rsidRDefault="003F429A" w:rsidP="003F429A">
      <w:pPr>
        <w:jc w:val="both"/>
        <w:rPr>
          <w:rFonts w:ascii="Arial" w:hAnsi="Arial" w:cs="Arial"/>
          <w:sz w:val="16"/>
          <w:szCs w:val="16"/>
        </w:rPr>
      </w:pPr>
    </w:p>
    <w:p w14:paraId="70FDA8D5"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E42E56B" w14:textId="77777777" w:rsidR="003F429A" w:rsidRPr="008255B9" w:rsidRDefault="003F429A" w:rsidP="003F429A">
      <w:pPr>
        <w:jc w:val="both"/>
        <w:rPr>
          <w:rFonts w:ascii="Arial" w:hAnsi="Arial" w:cs="Arial"/>
          <w:sz w:val="18"/>
          <w:szCs w:val="18"/>
        </w:rPr>
      </w:pPr>
    </w:p>
    <w:p w14:paraId="77682564"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716F6044" w14:textId="77777777" w:rsidR="003F429A" w:rsidRPr="008255B9" w:rsidRDefault="003F429A" w:rsidP="003F429A">
      <w:pPr>
        <w:jc w:val="both"/>
        <w:rPr>
          <w:rFonts w:ascii="Arial" w:hAnsi="Arial" w:cs="Arial"/>
          <w:sz w:val="18"/>
          <w:szCs w:val="18"/>
        </w:rPr>
      </w:pPr>
    </w:p>
    <w:p w14:paraId="58CD031E" w14:textId="7BFC8C56" w:rsidR="003F429A" w:rsidRPr="003F429A" w:rsidRDefault="003F429A" w:rsidP="003F429A">
      <w:pPr>
        <w:jc w:val="both"/>
        <w:rPr>
          <w:rFonts w:ascii="Arial" w:hAnsi="Arial" w:cs="Arial"/>
        </w:rPr>
      </w:pPr>
      <w:r w:rsidRPr="003F429A">
        <w:rPr>
          <w:rFonts w:ascii="Arial" w:hAnsi="Arial" w:cs="Arial"/>
        </w:rPr>
        <w:t xml:space="preserve">E.1.- Emite la </w:t>
      </w:r>
      <w:r w:rsidR="00023345">
        <w:rPr>
          <w:rFonts w:ascii="Arial" w:hAnsi="Arial" w:cs="Arial"/>
        </w:rPr>
        <w:t>f</w:t>
      </w:r>
      <w:r w:rsidRPr="003F429A">
        <w:rPr>
          <w:rFonts w:ascii="Arial" w:hAnsi="Arial" w:cs="Arial"/>
        </w:rPr>
        <w:t>actura y la nota de crédito a nombre del Municipio de Oaxaca de Juárez por el importe de la pena convencional, en un plazo no mayor a 2 días naturales, remitiéndolas al Administrador del contrato para su aplicación y trámite de pago.</w:t>
      </w:r>
    </w:p>
    <w:p w14:paraId="4BFD7DD3" w14:textId="77777777" w:rsidR="003F429A" w:rsidRPr="003F429A" w:rsidRDefault="003F429A" w:rsidP="003F429A">
      <w:pPr>
        <w:jc w:val="both"/>
        <w:rPr>
          <w:rFonts w:ascii="Arial" w:hAnsi="Arial" w:cs="Arial"/>
        </w:rPr>
      </w:pPr>
    </w:p>
    <w:p w14:paraId="56D0DF05"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60894B7" w14:textId="77777777" w:rsidR="003F429A" w:rsidRPr="008255B9" w:rsidRDefault="003F429A" w:rsidP="003F429A">
      <w:pPr>
        <w:jc w:val="both"/>
        <w:rPr>
          <w:rFonts w:ascii="Arial" w:hAnsi="Arial" w:cs="Arial"/>
          <w:sz w:val="18"/>
          <w:szCs w:val="18"/>
        </w:rPr>
      </w:pPr>
    </w:p>
    <w:p w14:paraId="323DF86A"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6FBC60" w14:textId="77777777" w:rsidR="003F429A" w:rsidRPr="00746F9A" w:rsidRDefault="003F429A" w:rsidP="003F429A">
      <w:pPr>
        <w:jc w:val="both"/>
        <w:rPr>
          <w:rFonts w:ascii="Arial" w:hAnsi="Arial" w:cs="Arial"/>
          <w:sz w:val="16"/>
          <w:szCs w:val="16"/>
        </w:rPr>
      </w:pPr>
    </w:p>
    <w:p w14:paraId="6F9A5563" w14:textId="77777777" w:rsidR="003F429A" w:rsidRPr="003F429A" w:rsidRDefault="003F429A" w:rsidP="003F429A">
      <w:pPr>
        <w:jc w:val="both"/>
        <w:rPr>
          <w:rFonts w:ascii="Arial" w:hAnsi="Arial" w:cs="Arial"/>
        </w:rPr>
      </w:pPr>
      <w:r w:rsidRPr="003F429A">
        <w:rPr>
          <w:rFonts w:ascii="Arial" w:hAnsi="Arial" w:cs="Arial"/>
        </w:rPr>
        <w:t>G.- Tesorería Municipal.</w:t>
      </w:r>
    </w:p>
    <w:p w14:paraId="0ECA9EBE" w14:textId="77777777" w:rsidR="003F429A" w:rsidRPr="008255B9" w:rsidRDefault="003F429A" w:rsidP="003F429A">
      <w:pPr>
        <w:jc w:val="both"/>
        <w:rPr>
          <w:rFonts w:ascii="Arial" w:hAnsi="Arial" w:cs="Arial"/>
          <w:sz w:val="16"/>
          <w:szCs w:val="16"/>
        </w:rPr>
      </w:pPr>
    </w:p>
    <w:p w14:paraId="0E38A888"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EA62427" w14:textId="77777777" w:rsidR="003F429A" w:rsidRPr="003F429A" w:rsidRDefault="003F429A" w:rsidP="003F429A">
      <w:pPr>
        <w:jc w:val="both"/>
        <w:rPr>
          <w:rFonts w:ascii="Arial" w:hAnsi="Arial" w:cs="Arial"/>
        </w:rPr>
      </w:pPr>
    </w:p>
    <w:p w14:paraId="36C5AF3B" w14:textId="77777777" w:rsidR="003F429A"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8255B9" w:rsidRDefault="004B76AA" w:rsidP="004B76AA">
      <w:pPr>
        <w:jc w:val="both"/>
        <w:rPr>
          <w:rFonts w:ascii="Arial" w:hAnsi="Arial" w:cs="Arial"/>
          <w:b/>
          <w:sz w:val="18"/>
          <w:szCs w:val="18"/>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 xml:space="preserve">El pago quedará condicionado, proporcionalmente, al pago que “El Proveedor” deba efectuar por concepto de penas convencionales por atraso. Esta pena convencional </w:t>
      </w:r>
      <w:r w:rsidRPr="00DB5E8F">
        <w:rPr>
          <w:rFonts w:ascii="Arial" w:hAnsi="Arial" w:cs="Arial"/>
        </w:rPr>
        <w:lastRenderedPageBreak/>
        <w:t>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lastRenderedPageBreak/>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 xml:space="preserve">Al no dar por rescindido el contrato, “El Municipio” establecerá con “El Proveedor” otro plazo, que le permita subsanar el incumplimiento que hubiere motivado el inicio del </w:t>
      </w:r>
      <w:r w:rsidRPr="00DB5E8F">
        <w:rPr>
          <w:rFonts w:ascii="Arial" w:hAnsi="Arial" w:cs="Arial"/>
        </w:rPr>
        <w:lastRenderedPageBreak/>
        <w:t>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lastRenderedPageBreak/>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0D59AEAB"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F232BF">
        <w:rPr>
          <w:rFonts w:ascii="Arial" w:hAnsi="Arial" w:cs="Arial"/>
        </w:rPr>
        <w:t xml:space="preserve">04 de marzo </w:t>
      </w:r>
      <w:r w:rsidR="00E028E0">
        <w:rPr>
          <w:rFonts w:ascii="Arial" w:hAnsi="Arial" w:cs="Arial"/>
        </w:rPr>
        <w:t>de 2024</w:t>
      </w:r>
      <w:r w:rsidR="00BE4246">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4B7FDBC5" w14:textId="77777777" w:rsidR="00FC5FCE" w:rsidRDefault="00435EA1" w:rsidP="00FC5FCE">
      <w:pPr>
        <w:jc w:val="center"/>
        <w:rPr>
          <w:rFonts w:ascii="Arial" w:hAnsi="Arial" w:cs="Arial"/>
          <w:bCs/>
        </w:rPr>
      </w:pPr>
      <w:r w:rsidRPr="00435EA1">
        <w:rPr>
          <w:rFonts w:ascii="Arial" w:hAnsi="Arial" w:cs="Arial"/>
          <w:bCs/>
        </w:rPr>
        <w:t xml:space="preserve">C. </w:t>
      </w:r>
      <w:r w:rsidR="00FC5FCE" w:rsidRPr="00FC5FCE">
        <w:rPr>
          <w:rFonts w:ascii="Arial" w:hAnsi="Arial" w:cs="Arial"/>
          <w:bCs/>
        </w:rPr>
        <w:t>María Estela Arias Cid</w:t>
      </w:r>
      <w:r w:rsidR="00FC5FCE">
        <w:rPr>
          <w:rFonts w:ascii="Arial" w:hAnsi="Arial" w:cs="Arial"/>
          <w:bCs/>
        </w:rPr>
        <w:t>.</w:t>
      </w:r>
    </w:p>
    <w:p w14:paraId="220DAC4E" w14:textId="4B5AA196" w:rsidR="00435EA1" w:rsidRDefault="00FC5FCE" w:rsidP="002A65D6">
      <w:pPr>
        <w:jc w:val="center"/>
        <w:rPr>
          <w:rFonts w:ascii="Arial" w:hAnsi="Arial" w:cs="Arial"/>
          <w:bCs/>
        </w:rPr>
      </w:pPr>
      <w:r w:rsidRPr="00FC5FCE">
        <w:rPr>
          <w:rFonts w:ascii="Arial" w:hAnsi="Arial" w:cs="Arial"/>
          <w:bCs/>
        </w:rPr>
        <w:lastRenderedPageBreak/>
        <w:t xml:space="preserve"> Jefa del Departamento de Trámites de Gestión</w:t>
      </w:r>
      <w:r w:rsidR="00435EA1" w:rsidRPr="00435EA1">
        <w:rPr>
          <w:rFonts w:ascii="Arial" w:hAnsi="Arial" w:cs="Arial"/>
          <w:bCs/>
        </w:rPr>
        <w:t xml:space="preserve"> de la Unidad de Relaciones Laborales de la</w:t>
      </w:r>
      <w:r>
        <w:rPr>
          <w:rFonts w:ascii="Arial" w:hAnsi="Arial" w:cs="Arial"/>
          <w:bCs/>
        </w:rPr>
        <w:t xml:space="preserve"> </w:t>
      </w:r>
      <w:r w:rsidR="00435EA1" w:rsidRPr="00435EA1">
        <w:rPr>
          <w:rFonts w:ascii="Arial" w:hAnsi="Arial" w:cs="Arial"/>
          <w:bCs/>
        </w:rPr>
        <w:t xml:space="preserve">Secretaría de Recursos Humanos y Materiales </w:t>
      </w:r>
    </w:p>
    <w:p w14:paraId="3061C05E" w14:textId="5A55A0FB" w:rsidR="004B76AA" w:rsidRPr="00DB5E8F" w:rsidRDefault="00534AFC" w:rsidP="002A65D6">
      <w:pPr>
        <w:jc w:val="center"/>
        <w:rPr>
          <w:rFonts w:ascii="Arial" w:hAnsi="Arial" w:cs="Arial"/>
        </w:rPr>
      </w:pPr>
      <w:r w:rsidRPr="00DB5E8F">
        <w:rPr>
          <w:rFonts w:ascii="Arial" w:hAnsi="Arial" w:cs="Arial"/>
        </w:rPr>
        <w:t xml:space="preserve">Administrador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926952C" w:rsidR="0097291B" w:rsidRDefault="0097291B" w:rsidP="002A65D6">
      <w:pPr>
        <w:jc w:val="both"/>
        <w:rPr>
          <w:rFonts w:ascii="Arial" w:hAnsi="Arial" w:cs="Arial"/>
        </w:rPr>
      </w:pPr>
    </w:p>
    <w:p w14:paraId="7E2E8399" w14:textId="77777777" w:rsidR="00201EC8" w:rsidRDefault="00201EC8" w:rsidP="004B76AA">
      <w:pPr>
        <w:jc w:val="center"/>
        <w:rPr>
          <w:rFonts w:ascii="Arial" w:hAnsi="Arial" w:cs="Arial"/>
          <w:b/>
        </w:rPr>
      </w:pPr>
    </w:p>
    <w:p w14:paraId="735CBC48" w14:textId="77777777" w:rsidR="00201EC8" w:rsidRDefault="00201EC8" w:rsidP="004B76AA">
      <w:pPr>
        <w:jc w:val="center"/>
        <w:rPr>
          <w:rFonts w:ascii="Arial" w:hAnsi="Arial" w:cs="Arial"/>
          <w:b/>
        </w:rPr>
      </w:pPr>
    </w:p>
    <w:p w14:paraId="495F38DB" w14:textId="77777777" w:rsidR="00201EC8" w:rsidRDefault="00201EC8" w:rsidP="004B76AA">
      <w:pPr>
        <w:jc w:val="center"/>
        <w:rPr>
          <w:rFonts w:ascii="Arial" w:hAnsi="Arial" w:cs="Arial"/>
          <w:b/>
        </w:rPr>
      </w:pPr>
    </w:p>
    <w:p w14:paraId="725B4FC9" w14:textId="77777777" w:rsidR="00201EC8" w:rsidRDefault="00201EC8" w:rsidP="004B76AA">
      <w:pPr>
        <w:jc w:val="center"/>
        <w:rPr>
          <w:rFonts w:ascii="Arial" w:hAnsi="Arial" w:cs="Arial"/>
          <w:b/>
        </w:rPr>
      </w:pPr>
    </w:p>
    <w:p w14:paraId="00C8AFA3" w14:textId="77777777" w:rsidR="00201EC8" w:rsidRDefault="00201EC8" w:rsidP="004B76AA">
      <w:pPr>
        <w:jc w:val="center"/>
        <w:rPr>
          <w:rFonts w:ascii="Arial" w:hAnsi="Arial" w:cs="Arial"/>
          <w:b/>
        </w:rPr>
      </w:pPr>
    </w:p>
    <w:p w14:paraId="53A0EE08" w14:textId="77777777" w:rsidR="00201EC8" w:rsidRDefault="00201EC8" w:rsidP="004B76AA">
      <w:pPr>
        <w:jc w:val="center"/>
        <w:rPr>
          <w:rFonts w:ascii="Arial" w:hAnsi="Arial" w:cs="Arial"/>
          <w:b/>
        </w:rPr>
      </w:pPr>
    </w:p>
    <w:p w14:paraId="115A4CBC" w14:textId="77777777" w:rsidR="00201EC8" w:rsidRDefault="00201EC8" w:rsidP="004B76AA">
      <w:pPr>
        <w:jc w:val="center"/>
        <w:rPr>
          <w:rFonts w:ascii="Arial" w:hAnsi="Arial" w:cs="Arial"/>
          <w:b/>
        </w:rPr>
      </w:pPr>
    </w:p>
    <w:p w14:paraId="08476ACB" w14:textId="77777777" w:rsidR="00201EC8" w:rsidRDefault="00201EC8" w:rsidP="004B76AA">
      <w:pPr>
        <w:jc w:val="center"/>
        <w:rPr>
          <w:rFonts w:ascii="Arial" w:hAnsi="Arial" w:cs="Arial"/>
          <w:b/>
        </w:rPr>
      </w:pPr>
    </w:p>
    <w:p w14:paraId="3276B94F" w14:textId="77777777" w:rsidR="00201EC8" w:rsidRDefault="00201EC8" w:rsidP="004B76AA">
      <w:pPr>
        <w:jc w:val="center"/>
        <w:rPr>
          <w:rFonts w:ascii="Arial" w:hAnsi="Arial" w:cs="Arial"/>
          <w:b/>
        </w:rPr>
      </w:pPr>
    </w:p>
    <w:p w14:paraId="66459BFF" w14:textId="77777777" w:rsidR="00201EC8" w:rsidRDefault="00201EC8" w:rsidP="004B76AA">
      <w:pPr>
        <w:jc w:val="center"/>
        <w:rPr>
          <w:rFonts w:ascii="Arial" w:hAnsi="Arial" w:cs="Arial"/>
          <w:b/>
        </w:rPr>
      </w:pPr>
    </w:p>
    <w:p w14:paraId="6B1DE392" w14:textId="77777777" w:rsidR="00201EC8" w:rsidRDefault="00201EC8" w:rsidP="004B76AA">
      <w:pPr>
        <w:jc w:val="center"/>
        <w:rPr>
          <w:rFonts w:ascii="Arial" w:hAnsi="Arial" w:cs="Arial"/>
          <w:b/>
        </w:rPr>
      </w:pPr>
    </w:p>
    <w:p w14:paraId="28258317" w14:textId="77777777" w:rsidR="00201EC8" w:rsidRDefault="00201EC8" w:rsidP="004B76AA">
      <w:pPr>
        <w:jc w:val="center"/>
        <w:rPr>
          <w:rFonts w:ascii="Arial" w:hAnsi="Arial" w:cs="Arial"/>
          <w:b/>
        </w:rPr>
      </w:pPr>
    </w:p>
    <w:p w14:paraId="4A09452C" w14:textId="652FF4C9" w:rsidR="00201EC8" w:rsidRDefault="00201EC8" w:rsidP="004B76AA">
      <w:pPr>
        <w:jc w:val="center"/>
        <w:rPr>
          <w:rFonts w:ascii="Arial" w:hAnsi="Arial" w:cs="Arial"/>
          <w:b/>
        </w:rPr>
      </w:pPr>
    </w:p>
    <w:p w14:paraId="7BCE9F2E" w14:textId="40BD9196" w:rsidR="00BE4246" w:rsidRDefault="00BE4246" w:rsidP="004B76AA">
      <w:pPr>
        <w:jc w:val="center"/>
        <w:rPr>
          <w:rFonts w:ascii="Arial" w:hAnsi="Arial" w:cs="Arial"/>
          <w:b/>
        </w:rPr>
      </w:pPr>
    </w:p>
    <w:p w14:paraId="4386F44B" w14:textId="77777777" w:rsidR="00BE4246" w:rsidRDefault="00BE4246" w:rsidP="004B76AA">
      <w:pPr>
        <w:jc w:val="center"/>
        <w:rPr>
          <w:rFonts w:ascii="Arial" w:hAnsi="Arial" w:cs="Arial"/>
          <w:b/>
        </w:rPr>
      </w:pPr>
    </w:p>
    <w:p w14:paraId="46E1B9D8" w14:textId="77777777" w:rsidR="00201EC8" w:rsidRDefault="00201EC8" w:rsidP="004B76AA">
      <w:pPr>
        <w:jc w:val="center"/>
        <w:rPr>
          <w:rFonts w:ascii="Arial" w:hAnsi="Arial" w:cs="Arial"/>
          <w:b/>
        </w:rPr>
      </w:pPr>
    </w:p>
    <w:p w14:paraId="15FA56A9" w14:textId="77777777" w:rsidR="00253912" w:rsidRDefault="00253912" w:rsidP="004B76AA">
      <w:pPr>
        <w:jc w:val="center"/>
        <w:rPr>
          <w:rFonts w:ascii="Arial" w:hAnsi="Arial" w:cs="Arial"/>
          <w:b/>
        </w:rPr>
      </w:pPr>
    </w:p>
    <w:p w14:paraId="5BBCBBDC" w14:textId="77777777" w:rsidR="00253912" w:rsidRDefault="00253912" w:rsidP="004B76AA">
      <w:pPr>
        <w:jc w:val="center"/>
        <w:rPr>
          <w:rFonts w:ascii="Arial" w:hAnsi="Arial" w:cs="Arial"/>
          <w:b/>
        </w:rPr>
      </w:pPr>
    </w:p>
    <w:p w14:paraId="2E0F3C9A" w14:textId="77777777" w:rsidR="00253912" w:rsidRDefault="00253912" w:rsidP="004B76AA">
      <w:pPr>
        <w:jc w:val="center"/>
        <w:rPr>
          <w:rFonts w:ascii="Arial" w:hAnsi="Arial" w:cs="Arial"/>
          <w:b/>
        </w:rPr>
      </w:pPr>
    </w:p>
    <w:p w14:paraId="78D36F42" w14:textId="77777777" w:rsidR="00253912" w:rsidRDefault="00253912" w:rsidP="004B76AA">
      <w:pPr>
        <w:jc w:val="center"/>
        <w:rPr>
          <w:rFonts w:ascii="Arial" w:hAnsi="Arial" w:cs="Arial"/>
          <w:b/>
        </w:rPr>
      </w:pPr>
    </w:p>
    <w:p w14:paraId="1FD5B599" w14:textId="77777777" w:rsidR="00253912" w:rsidRDefault="00253912" w:rsidP="004B76AA">
      <w:pPr>
        <w:jc w:val="center"/>
        <w:rPr>
          <w:rFonts w:ascii="Arial" w:hAnsi="Arial" w:cs="Arial"/>
          <w:b/>
        </w:rPr>
      </w:pPr>
    </w:p>
    <w:p w14:paraId="14D0A2E7" w14:textId="77777777" w:rsidR="00253912" w:rsidRDefault="00253912" w:rsidP="004B76AA">
      <w:pPr>
        <w:jc w:val="center"/>
        <w:rPr>
          <w:rFonts w:ascii="Arial" w:hAnsi="Arial" w:cs="Arial"/>
          <w:b/>
        </w:rPr>
      </w:pPr>
    </w:p>
    <w:p w14:paraId="42114CF4" w14:textId="77777777" w:rsidR="00253912" w:rsidRDefault="00253912" w:rsidP="004B76AA">
      <w:pPr>
        <w:jc w:val="center"/>
        <w:rPr>
          <w:rFonts w:ascii="Arial" w:hAnsi="Arial" w:cs="Arial"/>
          <w:b/>
        </w:rPr>
      </w:pPr>
    </w:p>
    <w:p w14:paraId="2AFB08CC" w14:textId="77777777" w:rsidR="00253912" w:rsidRDefault="00253912" w:rsidP="004B76AA">
      <w:pPr>
        <w:jc w:val="center"/>
        <w:rPr>
          <w:rFonts w:ascii="Arial" w:hAnsi="Arial" w:cs="Arial"/>
          <w:b/>
        </w:rPr>
      </w:pPr>
    </w:p>
    <w:p w14:paraId="7439ECB8" w14:textId="77777777" w:rsidR="00253912" w:rsidRDefault="00253912" w:rsidP="004B76AA">
      <w:pPr>
        <w:jc w:val="center"/>
        <w:rPr>
          <w:rFonts w:ascii="Arial" w:hAnsi="Arial" w:cs="Arial"/>
          <w:b/>
        </w:rPr>
      </w:pPr>
    </w:p>
    <w:p w14:paraId="158865CD" w14:textId="77777777" w:rsidR="00253912" w:rsidRDefault="00253912" w:rsidP="004B76AA">
      <w:pPr>
        <w:jc w:val="center"/>
        <w:rPr>
          <w:rFonts w:ascii="Arial" w:hAnsi="Arial" w:cs="Arial"/>
          <w:b/>
        </w:rPr>
      </w:pPr>
    </w:p>
    <w:p w14:paraId="4BA0040D" w14:textId="6D3B430E"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1D2239D2" w:rsidR="004B76AA" w:rsidRPr="001849B4" w:rsidRDefault="00AE7FF5" w:rsidP="004B76AA">
      <w:pPr>
        <w:jc w:val="center"/>
        <w:rPr>
          <w:rFonts w:ascii="Arial" w:hAnsi="Arial" w:cs="Arial"/>
          <w:b/>
          <w:sz w:val="20"/>
          <w:szCs w:val="20"/>
          <w:lang w:val="en-US"/>
        </w:rPr>
      </w:pPr>
      <w:r>
        <w:rPr>
          <w:rFonts w:ascii="Arial" w:hAnsi="Arial" w:cs="Arial"/>
          <w:b/>
          <w:sz w:val="20"/>
          <w:szCs w:val="20"/>
          <w:lang w:val="en-US"/>
        </w:rPr>
        <w:t>LPE/MOJ/SRHYM/DESPENSAS/03/2024</w:t>
      </w:r>
    </w:p>
    <w:p w14:paraId="76F1B347" w14:textId="5F75BF93" w:rsidR="0055530E" w:rsidRPr="001849B4" w:rsidRDefault="00AE7FF5" w:rsidP="0055530E">
      <w:pPr>
        <w:jc w:val="both"/>
        <w:rPr>
          <w:rFonts w:ascii="Arial" w:hAnsi="Arial" w:cs="Arial"/>
          <w:b/>
          <w:sz w:val="20"/>
          <w:szCs w:val="20"/>
        </w:rPr>
      </w:pPr>
      <w:r>
        <w:rPr>
          <w:rFonts w:ascii="Arial" w:hAnsi="Arial" w:cs="Arial"/>
          <w:b/>
          <w:sz w:val="20"/>
          <w:szCs w:val="20"/>
        </w:rPr>
        <w:t>ADQUISICIÓN DE DESPENSAS BIMESTRALES PARA LOS JUBILADOS, PENSIONADOS Y PENSIONISTAS DEL HONORABLE AYUNTAMIENTO DE OAXACA DE JUÁREZ, PARA EL EJERCICIO FISCAL 2024 (SEIS BIMESTRES)</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376B4442"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AE7FF5">
        <w:rPr>
          <w:rFonts w:ascii="Arial" w:hAnsi="Arial" w:cs="Arial"/>
          <w:b/>
          <w:lang w:val="en-US"/>
        </w:rPr>
        <w:t>LPE/MOJ/SRHYM/DESPENSAS/03/2024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63925027" w14:textId="77777777" w:rsidR="00253912" w:rsidRDefault="00253912" w:rsidP="002A65D6">
      <w:pPr>
        <w:jc w:val="center"/>
        <w:rPr>
          <w:rFonts w:ascii="Arial" w:hAnsi="Arial" w:cs="Arial"/>
          <w:b/>
        </w:rPr>
      </w:pPr>
    </w:p>
    <w:p w14:paraId="1163C1BF" w14:textId="2CB62AB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427ED562" w:rsidR="004B76AA" w:rsidRPr="00DB5E8F" w:rsidRDefault="004B76AA" w:rsidP="004B76AA">
      <w:pPr>
        <w:jc w:val="center"/>
        <w:rPr>
          <w:rFonts w:ascii="Arial" w:hAnsi="Arial" w:cs="Arial"/>
          <w:b/>
          <w:lang w:val="en-US"/>
        </w:rPr>
      </w:pPr>
      <w:r w:rsidRPr="00DB5E8F">
        <w:rPr>
          <w:rFonts w:ascii="Arial" w:hAnsi="Arial" w:cs="Arial"/>
        </w:rPr>
        <w:t xml:space="preserve"> </w:t>
      </w:r>
      <w:r w:rsidR="00AE7FF5">
        <w:rPr>
          <w:rFonts w:ascii="Arial" w:hAnsi="Arial" w:cs="Arial"/>
          <w:b/>
          <w:lang w:val="en-US"/>
        </w:rPr>
        <w:t>LPE/MOJ/SRHYM/DESPENSAS/03/2024</w:t>
      </w:r>
    </w:p>
    <w:p w14:paraId="056658A9" w14:textId="091633BF"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1B7C49A8" w14:textId="77777777" w:rsidR="00253912" w:rsidRDefault="00253912" w:rsidP="004B76AA">
      <w:pPr>
        <w:jc w:val="center"/>
        <w:rPr>
          <w:rFonts w:ascii="Arial" w:hAnsi="Arial" w:cs="Arial"/>
          <w:b/>
        </w:rPr>
      </w:pPr>
    </w:p>
    <w:p w14:paraId="68E14CC1" w14:textId="77777777" w:rsidR="00253912" w:rsidRDefault="00253912" w:rsidP="004B76AA">
      <w:pPr>
        <w:jc w:val="center"/>
        <w:rPr>
          <w:rFonts w:ascii="Arial" w:hAnsi="Arial" w:cs="Arial"/>
          <w:b/>
        </w:rPr>
      </w:pPr>
    </w:p>
    <w:p w14:paraId="0F93D432" w14:textId="77777777" w:rsidR="00253912" w:rsidRDefault="00253912" w:rsidP="004B76AA">
      <w:pPr>
        <w:jc w:val="center"/>
        <w:rPr>
          <w:rFonts w:ascii="Arial" w:hAnsi="Arial" w:cs="Arial"/>
          <w:b/>
        </w:rPr>
      </w:pPr>
    </w:p>
    <w:p w14:paraId="73A1EE24" w14:textId="264A6866"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4E14252E" w:rsidR="004B76AA" w:rsidRPr="00DB5E8F" w:rsidRDefault="00AE7FF5" w:rsidP="004B76AA">
      <w:pPr>
        <w:jc w:val="center"/>
        <w:rPr>
          <w:rFonts w:ascii="Arial" w:hAnsi="Arial" w:cs="Arial"/>
          <w:b/>
          <w:lang w:val="en-US"/>
        </w:rPr>
      </w:pPr>
      <w:r>
        <w:rPr>
          <w:rFonts w:ascii="Arial" w:hAnsi="Arial" w:cs="Arial"/>
          <w:b/>
          <w:lang w:val="en-US"/>
        </w:rPr>
        <w:t>LPE/MOJ/SRHYM/DESPENSAS/03/2024</w:t>
      </w:r>
    </w:p>
    <w:p w14:paraId="1793B775" w14:textId="307CED6C"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718B5D88" w:rsidR="00051965" w:rsidRPr="00DB5E8F"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9"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6E2073" w:rsidRPr="0068270C" w14:paraId="5CF3AC2C" w14:textId="77777777" w:rsidTr="00167144">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1A3E8F55"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6D0D75EF" w:rsidR="006E2073" w:rsidRPr="0068270C"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Pr>
                <w:rFonts w:ascii="Arial" w:hAnsi="Arial" w:cs="Arial"/>
                <w:sz w:val="22"/>
                <w:szCs w:val="22"/>
              </w:rPr>
              <w:t>C</w:t>
            </w:r>
            <w:r w:rsidRPr="00640455">
              <w:rPr>
                <w:rFonts w:ascii="Arial" w:hAnsi="Arial" w:cs="Arial"/>
                <w:sz w:val="22"/>
                <w:szCs w:val="22"/>
              </w:rPr>
              <w:t>opia del</w:t>
            </w:r>
            <w:r>
              <w:rPr>
                <w:rFonts w:ascii="Arial" w:hAnsi="Arial" w:cs="Arial"/>
                <w:sz w:val="22"/>
                <w:szCs w:val="22"/>
              </w:rPr>
              <w:t xml:space="preserve"> recibo de presentación de muestra.</w:t>
            </w:r>
          </w:p>
        </w:tc>
      </w:tr>
      <w:tr w:rsidR="006E2073"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13CD535C"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74798048" w:rsidR="006E2073" w:rsidRPr="00A833AA"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6E2073"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1E7E812E"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6F1906B1" w:rsidR="006E2073" w:rsidRPr="00A833AA"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542814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6D993E4A" w:rsidR="006E2073" w:rsidRPr="00A833AA"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032FAB" w:rsidRPr="00640455">
              <w:rPr>
                <w:rFonts w:ascii="Arial" w:hAnsi="Arial" w:cs="Arial"/>
                <w:sz w:val="22"/>
                <w:szCs w:val="22"/>
              </w:rPr>
              <w:t xml:space="preserve">Escrito en original en hoja membretada, estampando el sello de la </w:t>
            </w:r>
            <w:r w:rsidR="00032FAB">
              <w:rPr>
                <w:rFonts w:ascii="Arial" w:hAnsi="Arial" w:cs="Arial"/>
                <w:sz w:val="22"/>
                <w:szCs w:val="22"/>
              </w:rPr>
              <w:t>persona física o moral</w:t>
            </w:r>
            <w:r w:rsidR="00032FAB"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032FAB" w:rsidRPr="00640455">
              <w:rPr>
                <w:rFonts w:ascii="Arial" w:hAnsi="Arial" w:cs="Arial"/>
                <w:b/>
                <w:sz w:val="22"/>
                <w:szCs w:val="22"/>
              </w:rPr>
              <w:t>ANEXO P.</w:t>
            </w:r>
          </w:p>
        </w:tc>
      </w:tr>
      <w:tr w:rsidR="006E2073"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41D7510"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597A2D9B"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920F9E9"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59B677B1"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55" w:type="dxa"/>
            <w:shd w:val="clear" w:color="auto" w:fill="auto"/>
            <w:noWrap/>
          </w:tcPr>
          <w:p w14:paraId="58712EE5" w14:textId="3FD2A4D8"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300978CD" w:rsidR="00201EC8" w:rsidRPr="0068270C" w:rsidRDefault="00201EC8"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555" w:type="dxa"/>
            <w:shd w:val="clear" w:color="auto" w:fill="auto"/>
            <w:noWrap/>
          </w:tcPr>
          <w:p w14:paraId="76DBF6F0" w14:textId="53E9C63E" w:rsidR="00201EC8" w:rsidRPr="00640455" w:rsidRDefault="00201EC8"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a precio fijo, durante la vigencia del contrato, </w:t>
            </w:r>
            <w:r w:rsidR="00D20F43" w:rsidRPr="00D20F43">
              <w:rPr>
                <w:rFonts w:ascii="Arial" w:hAnsi="Arial" w:cs="Arial"/>
                <w:sz w:val="22"/>
                <w:szCs w:val="22"/>
              </w:rPr>
              <w:t xml:space="preserve">descripción de los bienes ofertados, unidad de medida, cantidad propuesta, marca, el precio unitario con dos decimales por producto, subtotal y el total ofertado de la contratación, así como el I.V.A. donde corresponda, debiendo proteger con cinta </w:t>
            </w:r>
            <w:r w:rsidR="00D20F43" w:rsidRPr="00D20F43">
              <w:rPr>
                <w:rFonts w:ascii="Arial" w:hAnsi="Arial" w:cs="Arial"/>
                <w:sz w:val="22"/>
                <w:szCs w:val="22"/>
              </w:rPr>
              <w:lastRenderedPageBreak/>
              <w:t>adhesiva la información relativa al subtotal, descuento en caso de existir y el total</w:t>
            </w:r>
            <w:r w:rsidRPr="00640455">
              <w:rPr>
                <w:rFonts w:ascii="Arial" w:hAnsi="Arial" w:cs="Arial"/>
                <w:sz w:val="22"/>
                <w:szCs w:val="22"/>
              </w:rPr>
              <w:t>.</w:t>
            </w:r>
            <w:r w:rsidRPr="00640455">
              <w:rPr>
                <w:rFonts w:ascii="Arial" w:hAnsi="Arial" w:cs="Arial"/>
                <w:b/>
                <w:sz w:val="22"/>
                <w:szCs w:val="22"/>
              </w:rPr>
              <w:t xml:space="preserve"> ANEXO H.</w:t>
            </w:r>
          </w:p>
        </w:tc>
      </w:tr>
      <w:bookmarkEnd w:id="9"/>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79E6B6CD" w14:textId="77777777" w:rsidR="00253912" w:rsidRDefault="00253912" w:rsidP="004B76AA">
      <w:pPr>
        <w:tabs>
          <w:tab w:val="left" w:pos="284"/>
          <w:tab w:val="left" w:pos="426"/>
        </w:tabs>
        <w:contextualSpacing/>
        <w:jc w:val="center"/>
        <w:rPr>
          <w:rFonts w:ascii="Arial" w:hAnsi="Arial" w:cs="Arial"/>
          <w:b/>
        </w:rPr>
      </w:pPr>
    </w:p>
    <w:p w14:paraId="4A5A4DEC" w14:textId="77777777" w:rsidR="00253912" w:rsidRDefault="00253912" w:rsidP="004B76AA">
      <w:pPr>
        <w:tabs>
          <w:tab w:val="left" w:pos="284"/>
          <w:tab w:val="left" w:pos="426"/>
        </w:tabs>
        <w:contextualSpacing/>
        <w:jc w:val="center"/>
        <w:rPr>
          <w:rFonts w:ascii="Arial" w:hAnsi="Arial" w:cs="Arial"/>
          <w:b/>
        </w:rPr>
      </w:pPr>
    </w:p>
    <w:p w14:paraId="7C4FD482" w14:textId="22FFCCA3"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27CF23F5" w:rsidR="004B76AA" w:rsidRPr="00DB5E8F" w:rsidRDefault="00AE7FF5" w:rsidP="004B76AA">
      <w:pPr>
        <w:jc w:val="center"/>
        <w:rPr>
          <w:rFonts w:ascii="Arial" w:hAnsi="Arial" w:cs="Arial"/>
          <w:b/>
          <w:lang w:val="en-US"/>
        </w:rPr>
      </w:pPr>
      <w:r>
        <w:rPr>
          <w:rFonts w:ascii="Arial" w:hAnsi="Arial" w:cs="Arial"/>
          <w:b/>
          <w:lang w:val="en-US"/>
        </w:rPr>
        <w:t>LPE/MOJ/SRHYM/DESPENSAS/03/2024</w:t>
      </w:r>
    </w:p>
    <w:p w14:paraId="402C49C0" w14:textId="60C529D1"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1F75E44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AE7FF5">
        <w:rPr>
          <w:rFonts w:ascii="Arial" w:hAnsi="Arial" w:cs="Arial"/>
          <w:b/>
          <w:bCs/>
          <w:lang w:val="es-MX"/>
        </w:rPr>
        <w:t>LPE/MOJ/SRHYM/DESPENSAS/03/2024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CF03B3" w14:textId="77777777" w:rsidR="00253912" w:rsidRDefault="00253912" w:rsidP="004B76AA">
      <w:pPr>
        <w:jc w:val="center"/>
        <w:rPr>
          <w:rFonts w:ascii="Arial" w:hAnsi="Arial" w:cs="Arial"/>
          <w:b/>
        </w:rPr>
      </w:pPr>
    </w:p>
    <w:p w14:paraId="1D8C9113" w14:textId="77777777" w:rsidR="00253912" w:rsidRDefault="00253912" w:rsidP="004B76AA">
      <w:pPr>
        <w:jc w:val="center"/>
        <w:rPr>
          <w:rFonts w:ascii="Arial" w:hAnsi="Arial" w:cs="Arial"/>
          <w:b/>
        </w:rPr>
      </w:pPr>
    </w:p>
    <w:p w14:paraId="688C690E" w14:textId="77777777" w:rsidR="00253912" w:rsidRDefault="00253912" w:rsidP="004B76AA">
      <w:pPr>
        <w:jc w:val="center"/>
        <w:rPr>
          <w:rFonts w:ascii="Arial" w:hAnsi="Arial" w:cs="Arial"/>
          <w:b/>
        </w:rPr>
      </w:pPr>
    </w:p>
    <w:p w14:paraId="19D014F8" w14:textId="34A63D5A"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37BAC257" w:rsidR="004B76AA" w:rsidRPr="00DB5E8F" w:rsidRDefault="00AE7FF5" w:rsidP="004B76AA">
      <w:pPr>
        <w:jc w:val="center"/>
        <w:rPr>
          <w:rFonts w:ascii="Arial" w:hAnsi="Arial" w:cs="Arial"/>
          <w:b/>
          <w:lang w:val="en-US"/>
        </w:rPr>
      </w:pPr>
      <w:r>
        <w:rPr>
          <w:rFonts w:ascii="Arial" w:hAnsi="Arial" w:cs="Arial"/>
          <w:b/>
          <w:lang w:val="en-US"/>
        </w:rPr>
        <w:t>LPE/MOJ/SRHYM/DESPENSAS/03/2024</w:t>
      </w:r>
    </w:p>
    <w:p w14:paraId="682F7C90" w14:textId="2EFC8393" w:rsidR="0055530E" w:rsidRPr="00DB5E8F" w:rsidRDefault="00AE7FF5" w:rsidP="0055530E">
      <w:pPr>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3FFFBD3E" w14:textId="77777777" w:rsidR="00253912" w:rsidRDefault="00253912" w:rsidP="00D826E6">
      <w:pPr>
        <w:jc w:val="center"/>
        <w:rPr>
          <w:rFonts w:ascii="Arial" w:hAnsi="Arial" w:cs="Arial"/>
          <w:b/>
        </w:rPr>
      </w:pPr>
    </w:p>
    <w:p w14:paraId="4B7F09B8" w14:textId="77777777" w:rsidR="00253912" w:rsidRDefault="00253912" w:rsidP="00D826E6">
      <w:pPr>
        <w:jc w:val="center"/>
        <w:rPr>
          <w:rFonts w:ascii="Arial" w:hAnsi="Arial" w:cs="Arial"/>
          <w:b/>
        </w:rPr>
      </w:pPr>
    </w:p>
    <w:p w14:paraId="3E52EE7E" w14:textId="77777777" w:rsidR="00253912" w:rsidRDefault="00253912" w:rsidP="00D826E6">
      <w:pPr>
        <w:jc w:val="center"/>
        <w:rPr>
          <w:rFonts w:ascii="Arial" w:hAnsi="Arial" w:cs="Arial"/>
          <w:b/>
        </w:rPr>
      </w:pPr>
    </w:p>
    <w:p w14:paraId="295E65BD" w14:textId="63A4A4CB"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2B10FBBA" w:rsidR="00D826E6" w:rsidRPr="00DB5E8F" w:rsidRDefault="00AE7FF5" w:rsidP="00D826E6">
      <w:pPr>
        <w:jc w:val="center"/>
        <w:rPr>
          <w:rFonts w:ascii="Arial" w:hAnsi="Arial" w:cs="Arial"/>
          <w:b/>
          <w:lang w:val="en-US"/>
        </w:rPr>
      </w:pPr>
      <w:r>
        <w:rPr>
          <w:rFonts w:ascii="Arial" w:hAnsi="Arial" w:cs="Arial"/>
          <w:b/>
          <w:lang w:val="en-US"/>
        </w:rPr>
        <w:t>LPE/MOJ/SRHYM/DESPENSAS/03/2024</w:t>
      </w:r>
    </w:p>
    <w:p w14:paraId="43DECB98" w14:textId="32892F8A" w:rsidR="00D826E6" w:rsidRPr="00DB5E8F" w:rsidRDefault="00AE7FF5" w:rsidP="00D826E6">
      <w:pPr>
        <w:widowControl w:val="0"/>
        <w:ind w:left="318"/>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730568">
        <w:rPr>
          <w:rFonts w:ascii="Arial" w:hAnsi="Arial" w:cs="Arial"/>
          <w:b/>
        </w:rPr>
        <w:t xml:space="preserv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2107EC94"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AE7FF5">
        <w:rPr>
          <w:rFonts w:ascii="Arial" w:hAnsi="Arial" w:cs="Arial"/>
          <w:b/>
          <w:lang w:val="en-US"/>
        </w:rPr>
        <w:t>LPE/MOJ/SRHYM/DESPENSAS/03/2024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632C8924" w14:textId="77777777" w:rsidR="00253912" w:rsidRDefault="00253912" w:rsidP="001866BE">
      <w:pPr>
        <w:jc w:val="center"/>
        <w:rPr>
          <w:rFonts w:ascii="Arial" w:hAnsi="Arial" w:cs="Arial"/>
          <w:b/>
        </w:rPr>
      </w:pPr>
    </w:p>
    <w:p w14:paraId="1E8E041C" w14:textId="77777777" w:rsidR="00253912" w:rsidRDefault="00253912" w:rsidP="001866BE">
      <w:pPr>
        <w:jc w:val="center"/>
        <w:rPr>
          <w:rFonts w:ascii="Arial" w:hAnsi="Arial" w:cs="Arial"/>
          <w:b/>
        </w:rPr>
      </w:pPr>
    </w:p>
    <w:p w14:paraId="493F92FD" w14:textId="77777777" w:rsidR="00253912" w:rsidRDefault="00253912" w:rsidP="001866BE">
      <w:pPr>
        <w:jc w:val="center"/>
        <w:rPr>
          <w:rFonts w:ascii="Arial" w:hAnsi="Arial" w:cs="Arial"/>
          <w:b/>
        </w:rPr>
      </w:pPr>
    </w:p>
    <w:p w14:paraId="544D4331" w14:textId="494077C5"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05C0A9F8" w:rsidR="001866BE" w:rsidRPr="00DB5E8F" w:rsidRDefault="00AE7FF5" w:rsidP="001866BE">
      <w:pPr>
        <w:jc w:val="center"/>
        <w:rPr>
          <w:rFonts w:ascii="Arial" w:hAnsi="Arial" w:cs="Arial"/>
          <w:b/>
          <w:lang w:val="en-US"/>
        </w:rPr>
      </w:pPr>
      <w:r>
        <w:rPr>
          <w:rFonts w:ascii="Arial" w:hAnsi="Arial" w:cs="Arial"/>
          <w:b/>
          <w:lang w:val="en-US"/>
        </w:rPr>
        <w:t>LPE/MOJ/SRHYM/DESPENSAS/03/2024</w:t>
      </w:r>
    </w:p>
    <w:p w14:paraId="735A6099" w14:textId="77854C1C" w:rsidR="001866BE" w:rsidRPr="00DB5E8F" w:rsidRDefault="00AE7FF5" w:rsidP="001866BE">
      <w:pPr>
        <w:widowControl w:val="0"/>
        <w:ind w:left="318"/>
        <w:jc w:val="both"/>
        <w:rPr>
          <w:rFonts w:ascii="Arial" w:hAnsi="Arial" w:cs="Arial"/>
          <w:b/>
        </w:rPr>
      </w:pPr>
      <w:r>
        <w:rPr>
          <w:rFonts w:ascii="Arial" w:hAnsi="Arial" w:cs="Arial"/>
          <w:b/>
        </w:rPr>
        <w:t>ADQUISICIÓN DE DESPENSAS BIMESTRALES PARA LOS JUBILADOS, PENSIONADOS Y PENSIONISTAS DEL HONORABLE AYUNTAMIENTO DE OAXACA DE JUÁREZ, PARA EL EJERCICIO FISCAL 2024 (SEIS BIMESTRES)</w:t>
      </w:r>
      <w:r w:rsidR="00730568">
        <w:rPr>
          <w:rFonts w:ascii="Arial" w:hAnsi="Arial" w:cs="Arial"/>
          <w:b/>
        </w:rPr>
        <w:t xml:space="preserv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39E13AAE"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AE7FF5">
        <w:rPr>
          <w:rFonts w:ascii="Arial" w:hAnsi="Arial" w:cs="Arial"/>
          <w:b/>
          <w:lang w:val="en-US"/>
        </w:rPr>
        <w:t>LPE/MOJ/SRHYM/DESPENSAS/03/2024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4209D5A" w14:textId="77777777" w:rsidR="00253912" w:rsidRDefault="00253912" w:rsidP="00A239D3">
      <w:pPr>
        <w:jc w:val="center"/>
        <w:rPr>
          <w:rFonts w:ascii="Arial" w:hAnsi="Arial" w:cs="Arial"/>
          <w:b/>
        </w:rPr>
      </w:pPr>
    </w:p>
    <w:p w14:paraId="352DEC13" w14:textId="77777777" w:rsidR="00253912" w:rsidRDefault="00253912" w:rsidP="00A239D3">
      <w:pPr>
        <w:jc w:val="center"/>
        <w:rPr>
          <w:rFonts w:ascii="Arial" w:hAnsi="Arial" w:cs="Arial"/>
          <w:b/>
        </w:rPr>
      </w:pPr>
    </w:p>
    <w:p w14:paraId="2EB3F0AD" w14:textId="52417B8F"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3CADC28E" w:rsidR="00A239D3" w:rsidRPr="001849B4" w:rsidRDefault="00AE7FF5" w:rsidP="00A239D3">
      <w:pPr>
        <w:jc w:val="center"/>
        <w:rPr>
          <w:rFonts w:ascii="Arial" w:hAnsi="Arial" w:cs="Arial"/>
          <w:b/>
          <w:sz w:val="20"/>
          <w:szCs w:val="20"/>
          <w:lang w:val="en-US"/>
        </w:rPr>
      </w:pPr>
      <w:r>
        <w:rPr>
          <w:rFonts w:ascii="Arial" w:hAnsi="Arial" w:cs="Arial"/>
          <w:b/>
          <w:sz w:val="20"/>
          <w:szCs w:val="20"/>
          <w:lang w:val="en-US"/>
        </w:rPr>
        <w:t>LPE/MOJ/SRHYM/DESPENSAS/03/2024</w:t>
      </w:r>
    </w:p>
    <w:p w14:paraId="60DBEFE0" w14:textId="6EAE371B" w:rsidR="00A239D3" w:rsidRPr="001849B4" w:rsidRDefault="00AE7FF5" w:rsidP="00A239D3">
      <w:pPr>
        <w:jc w:val="both"/>
        <w:rPr>
          <w:rFonts w:ascii="Arial" w:hAnsi="Arial" w:cs="Arial"/>
          <w:b/>
          <w:sz w:val="20"/>
          <w:szCs w:val="20"/>
        </w:rPr>
      </w:pPr>
      <w:r>
        <w:rPr>
          <w:rFonts w:ascii="Arial" w:hAnsi="Arial" w:cs="Arial"/>
          <w:b/>
          <w:sz w:val="20"/>
          <w:szCs w:val="20"/>
        </w:rPr>
        <w:t>ADQUISICIÓN DE DESPENSAS BIMESTRALES PARA LOS JUBILADOS, PENSIONADOS Y PENSIONISTAS DEL HONORABLE AYUNTAMIENTO DE OAXACA DE JUÁREZ, PARA EL EJERCICIO FISCAL 2024 (SEIS BIMESTRES)</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54ABCF3C"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DE LOS 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2F759446"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AE7FF5">
        <w:rPr>
          <w:rFonts w:ascii="Arial" w:hAnsi="Arial" w:cs="Arial"/>
          <w:b/>
          <w:lang w:val="en-US"/>
        </w:rPr>
        <w:t>LPE/MOJ/SRHYM/DESPENSAS/03/2024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1FE57B26"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de los bienes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sectPr w:rsidR="00A239D3" w:rsidRPr="009C737E" w:rsidSect="005058D4">
      <w:headerReference w:type="default" r:id="rId8"/>
      <w:footerReference w:type="default" r:id="rId9"/>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1DDA" w14:textId="77777777" w:rsidR="006C0DE5" w:rsidRDefault="006C0DE5" w:rsidP="00AB573F">
      <w:r>
        <w:separator/>
      </w:r>
    </w:p>
  </w:endnote>
  <w:endnote w:type="continuationSeparator" w:id="0">
    <w:p w14:paraId="25FB910A" w14:textId="77777777" w:rsidR="006C0DE5" w:rsidRDefault="006C0DE5"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70407" w:rsidRDefault="00570407">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71214" w14:textId="77777777" w:rsidR="006C0DE5" w:rsidRDefault="006C0DE5" w:rsidP="00AB573F">
      <w:r>
        <w:separator/>
      </w:r>
    </w:p>
  </w:footnote>
  <w:footnote w:type="continuationSeparator" w:id="0">
    <w:p w14:paraId="7838C0B5" w14:textId="77777777" w:rsidR="006C0DE5" w:rsidRDefault="006C0DE5"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70407" w:rsidRDefault="0057040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02587759">
    <w:abstractNumId w:val="0"/>
  </w:num>
  <w:num w:numId="2" w16cid:durableId="465926903">
    <w:abstractNumId w:val="2"/>
  </w:num>
  <w:num w:numId="3" w16cid:durableId="443815526">
    <w:abstractNumId w:val="37"/>
  </w:num>
  <w:num w:numId="4" w16cid:durableId="1405833631">
    <w:abstractNumId w:val="35"/>
  </w:num>
  <w:num w:numId="5" w16cid:durableId="2444018">
    <w:abstractNumId w:val="20"/>
  </w:num>
  <w:num w:numId="6" w16cid:durableId="1703699823">
    <w:abstractNumId w:val="16"/>
  </w:num>
  <w:num w:numId="7" w16cid:durableId="1054376">
    <w:abstractNumId w:val="26"/>
  </w:num>
  <w:num w:numId="8" w16cid:durableId="2051149708">
    <w:abstractNumId w:val="11"/>
  </w:num>
  <w:num w:numId="9" w16cid:durableId="1116406071">
    <w:abstractNumId w:val="4"/>
  </w:num>
  <w:num w:numId="10" w16cid:durableId="1295525928">
    <w:abstractNumId w:val="32"/>
  </w:num>
  <w:num w:numId="11" w16cid:durableId="1442264117">
    <w:abstractNumId w:val="41"/>
  </w:num>
  <w:num w:numId="12" w16cid:durableId="1404569484">
    <w:abstractNumId w:val="38"/>
  </w:num>
  <w:num w:numId="13" w16cid:durableId="1990010303">
    <w:abstractNumId w:val="30"/>
  </w:num>
  <w:num w:numId="14" w16cid:durableId="2032874164">
    <w:abstractNumId w:val="27"/>
  </w:num>
  <w:num w:numId="15" w16cid:durableId="881286779">
    <w:abstractNumId w:val="39"/>
  </w:num>
  <w:num w:numId="16" w16cid:durableId="1422793596">
    <w:abstractNumId w:val="19"/>
  </w:num>
  <w:num w:numId="17" w16cid:durableId="1246183361">
    <w:abstractNumId w:val="29"/>
  </w:num>
  <w:num w:numId="18" w16cid:durableId="18161928">
    <w:abstractNumId w:val="31"/>
  </w:num>
  <w:num w:numId="19" w16cid:durableId="682588218">
    <w:abstractNumId w:val="40"/>
  </w:num>
  <w:num w:numId="20" w16cid:durableId="374155798">
    <w:abstractNumId w:val="18"/>
  </w:num>
  <w:num w:numId="21" w16cid:durableId="10485288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18330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7689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065172">
    <w:abstractNumId w:val="3"/>
  </w:num>
  <w:num w:numId="25" w16cid:durableId="927158832">
    <w:abstractNumId w:val="17"/>
  </w:num>
  <w:num w:numId="26" w16cid:durableId="1671329388">
    <w:abstractNumId w:val="6"/>
  </w:num>
  <w:num w:numId="27" w16cid:durableId="203442486">
    <w:abstractNumId w:val="15"/>
  </w:num>
  <w:num w:numId="28" w16cid:durableId="80880618">
    <w:abstractNumId w:val="9"/>
  </w:num>
  <w:num w:numId="29" w16cid:durableId="1175657711">
    <w:abstractNumId w:val="24"/>
  </w:num>
  <w:num w:numId="30" w16cid:durableId="1077441744">
    <w:abstractNumId w:val="34"/>
  </w:num>
  <w:num w:numId="31" w16cid:durableId="117457547">
    <w:abstractNumId w:val="1"/>
  </w:num>
  <w:num w:numId="32" w16cid:durableId="1511795419">
    <w:abstractNumId w:val="25"/>
  </w:num>
  <w:num w:numId="33" w16cid:durableId="1487822275">
    <w:abstractNumId w:val="14"/>
  </w:num>
  <w:num w:numId="34" w16cid:durableId="842938363">
    <w:abstractNumId w:val="13"/>
  </w:num>
  <w:num w:numId="35" w16cid:durableId="335227458">
    <w:abstractNumId w:val="28"/>
  </w:num>
  <w:num w:numId="36" w16cid:durableId="2009946305">
    <w:abstractNumId w:val="8"/>
  </w:num>
  <w:num w:numId="37" w16cid:durableId="987824863">
    <w:abstractNumId w:val="23"/>
  </w:num>
  <w:num w:numId="38" w16cid:durableId="14135482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13253727">
    <w:abstractNumId w:val="7"/>
  </w:num>
  <w:num w:numId="40" w16cid:durableId="405492890">
    <w:abstractNumId w:val="22"/>
  </w:num>
  <w:num w:numId="41" w16cid:durableId="113797162">
    <w:abstractNumId w:val="33"/>
  </w:num>
  <w:num w:numId="42" w16cid:durableId="1149251706">
    <w:abstractNumId w:val="5"/>
  </w:num>
  <w:num w:numId="43" w16cid:durableId="1064063769">
    <w:abstractNumId w:val="12"/>
  </w:num>
  <w:num w:numId="44" w16cid:durableId="907808847">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614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5F53"/>
    <w:rsid w:val="00036A29"/>
    <w:rsid w:val="00036F20"/>
    <w:rsid w:val="000427A9"/>
    <w:rsid w:val="00042D33"/>
    <w:rsid w:val="00043388"/>
    <w:rsid w:val="00043EB4"/>
    <w:rsid w:val="0004585C"/>
    <w:rsid w:val="00047A21"/>
    <w:rsid w:val="00051965"/>
    <w:rsid w:val="000573DF"/>
    <w:rsid w:val="00060B18"/>
    <w:rsid w:val="00061CC1"/>
    <w:rsid w:val="00062285"/>
    <w:rsid w:val="00062CAF"/>
    <w:rsid w:val="00067334"/>
    <w:rsid w:val="00067E79"/>
    <w:rsid w:val="0007038C"/>
    <w:rsid w:val="000716D0"/>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1EC8"/>
    <w:rsid w:val="00201ED0"/>
    <w:rsid w:val="00204918"/>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3912"/>
    <w:rsid w:val="0025431D"/>
    <w:rsid w:val="00254971"/>
    <w:rsid w:val="00256CC6"/>
    <w:rsid w:val="00257025"/>
    <w:rsid w:val="002574BA"/>
    <w:rsid w:val="00261124"/>
    <w:rsid w:val="00263E98"/>
    <w:rsid w:val="002668C4"/>
    <w:rsid w:val="002704A7"/>
    <w:rsid w:val="00271444"/>
    <w:rsid w:val="00272AE7"/>
    <w:rsid w:val="0027565B"/>
    <w:rsid w:val="002759E3"/>
    <w:rsid w:val="00276EC7"/>
    <w:rsid w:val="00277DBC"/>
    <w:rsid w:val="0028206D"/>
    <w:rsid w:val="002841F5"/>
    <w:rsid w:val="0028493E"/>
    <w:rsid w:val="00284B5D"/>
    <w:rsid w:val="00285F88"/>
    <w:rsid w:val="00290721"/>
    <w:rsid w:val="002920C7"/>
    <w:rsid w:val="00293D97"/>
    <w:rsid w:val="00294C1C"/>
    <w:rsid w:val="00295D6B"/>
    <w:rsid w:val="002961BE"/>
    <w:rsid w:val="002970D3"/>
    <w:rsid w:val="002A23E6"/>
    <w:rsid w:val="002A2E01"/>
    <w:rsid w:val="002A65D6"/>
    <w:rsid w:val="002A6C29"/>
    <w:rsid w:val="002A75D0"/>
    <w:rsid w:val="002B2553"/>
    <w:rsid w:val="002B43E7"/>
    <w:rsid w:val="002B4C56"/>
    <w:rsid w:val="002B56C1"/>
    <w:rsid w:val="002B5A68"/>
    <w:rsid w:val="002C0DA2"/>
    <w:rsid w:val="002C1B9A"/>
    <w:rsid w:val="002C43B0"/>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76BC"/>
    <w:rsid w:val="003105C2"/>
    <w:rsid w:val="00311FA6"/>
    <w:rsid w:val="00313999"/>
    <w:rsid w:val="0031456D"/>
    <w:rsid w:val="00314CFB"/>
    <w:rsid w:val="003160D9"/>
    <w:rsid w:val="00316190"/>
    <w:rsid w:val="00316521"/>
    <w:rsid w:val="0031786F"/>
    <w:rsid w:val="00322890"/>
    <w:rsid w:val="00325268"/>
    <w:rsid w:val="00325D97"/>
    <w:rsid w:val="003279DD"/>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57B0"/>
    <w:rsid w:val="003700D1"/>
    <w:rsid w:val="0037218D"/>
    <w:rsid w:val="00372908"/>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1CA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2B5E"/>
    <w:rsid w:val="004333A1"/>
    <w:rsid w:val="00435EA1"/>
    <w:rsid w:val="00437C3B"/>
    <w:rsid w:val="00441991"/>
    <w:rsid w:val="0044242C"/>
    <w:rsid w:val="0044388D"/>
    <w:rsid w:val="00445BE9"/>
    <w:rsid w:val="00446CD8"/>
    <w:rsid w:val="0045093C"/>
    <w:rsid w:val="00451D9C"/>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555C"/>
    <w:rsid w:val="00477564"/>
    <w:rsid w:val="00481701"/>
    <w:rsid w:val="00494419"/>
    <w:rsid w:val="00496ADD"/>
    <w:rsid w:val="004A05C5"/>
    <w:rsid w:val="004A0F4D"/>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26D1"/>
    <w:rsid w:val="004D32A9"/>
    <w:rsid w:val="004D54C9"/>
    <w:rsid w:val="004D79A6"/>
    <w:rsid w:val="004D7C54"/>
    <w:rsid w:val="004E110D"/>
    <w:rsid w:val="004E4AF9"/>
    <w:rsid w:val="004E4C63"/>
    <w:rsid w:val="004E5948"/>
    <w:rsid w:val="004E6906"/>
    <w:rsid w:val="004E7FF7"/>
    <w:rsid w:val="004F3921"/>
    <w:rsid w:val="004F623E"/>
    <w:rsid w:val="00500F59"/>
    <w:rsid w:val="005029A8"/>
    <w:rsid w:val="0050415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30E"/>
    <w:rsid w:val="0055532B"/>
    <w:rsid w:val="0055576E"/>
    <w:rsid w:val="00555E9D"/>
    <w:rsid w:val="005579F6"/>
    <w:rsid w:val="00557D0A"/>
    <w:rsid w:val="00560D72"/>
    <w:rsid w:val="00563017"/>
    <w:rsid w:val="005646B7"/>
    <w:rsid w:val="0056629B"/>
    <w:rsid w:val="00570407"/>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DE5"/>
    <w:rsid w:val="006C0FD2"/>
    <w:rsid w:val="006C4754"/>
    <w:rsid w:val="006C60EC"/>
    <w:rsid w:val="006C783B"/>
    <w:rsid w:val="006D05D7"/>
    <w:rsid w:val="006D15B5"/>
    <w:rsid w:val="006D49A4"/>
    <w:rsid w:val="006D52EF"/>
    <w:rsid w:val="006E0378"/>
    <w:rsid w:val="006E2073"/>
    <w:rsid w:val="006E296D"/>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5090"/>
    <w:rsid w:val="00715A78"/>
    <w:rsid w:val="00716AB4"/>
    <w:rsid w:val="00716B03"/>
    <w:rsid w:val="00716D6B"/>
    <w:rsid w:val="00721DCB"/>
    <w:rsid w:val="007227ED"/>
    <w:rsid w:val="00725B3C"/>
    <w:rsid w:val="00730568"/>
    <w:rsid w:val="00733B07"/>
    <w:rsid w:val="0073453A"/>
    <w:rsid w:val="00734624"/>
    <w:rsid w:val="00736796"/>
    <w:rsid w:val="007367D8"/>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F32"/>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3B70"/>
    <w:rsid w:val="007D451F"/>
    <w:rsid w:val="007D5DA4"/>
    <w:rsid w:val="007D716C"/>
    <w:rsid w:val="007D73FB"/>
    <w:rsid w:val="007D788A"/>
    <w:rsid w:val="007E08A6"/>
    <w:rsid w:val="007E0ED0"/>
    <w:rsid w:val="007E400D"/>
    <w:rsid w:val="007E5DD3"/>
    <w:rsid w:val="007E7EC5"/>
    <w:rsid w:val="007F08AF"/>
    <w:rsid w:val="007F1EBC"/>
    <w:rsid w:val="007F667F"/>
    <w:rsid w:val="007F6E6F"/>
    <w:rsid w:val="007F728E"/>
    <w:rsid w:val="0080167D"/>
    <w:rsid w:val="008020AD"/>
    <w:rsid w:val="00806B08"/>
    <w:rsid w:val="00807887"/>
    <w:rsid w:val="008078A3"/>
    <w:rsid w:val="00810A35"/>
    <w:rsid w:val="00811E34"/>
    <w:rsid w:val="008122BE"/>
    <w:rsid w:val="008137EF"/>
    <w:rsid w:val="0081479F"/>
    <w:rsid w:val="00816C9B"/>
    <w:rsid w:val="00817CB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4266"/>
    <w:rsid w:val="0088666F"/>
    <w:rsid w:val="00886A5E"/>
    <w:rsid w:val="008874E8"/>
    <w:rsid w:val="008901DF"/>
    <w:rsid w:val="00892E5A"/>
    <w:rsid w:val="008973FF"/>
    <w:rsid w:val="0089786B"/>
    <w:rsid w:val="008A08DD"/>
    <w:rsid w:val="008A14E7"/>
    <w:rsid w:val="008A1D53"/>
    <w:rsid w:val="008A6069"/>
    <w:rsid w:val="008A6642"/>
    <w:rsid w:val="008B3D1E"/>
    <w:rsid w:val="008B6768"/>
    <w:rsid w:val="008C0470"/>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9005F9"/>
    <w:rsid w:val="009035AA"/>
    <w:rsid w:val="00907DC0"/>
    <w:rsid w:val="00910924"/>
    <w:rsid w:val="009156E8"/>
    <w:rsid w:val="0092170E"/>
    <w:rsid w:val="00922725"/>
    <w:rsid w:val="00927513"/>
    <w:rsid w:val="00927977"/>
    <w:rsid w:val="00930076"/>
    <w:rsid w:val="0093026D"/>
    <w:rsid w:val="009302F8"/>
    <w:rsid w:val="00930E0D"/>
    <w:rsid w:val="0093472D"/>
    <w:rsid w:val="00935A81"/>
    <w:rsid w:val="009361E5"/>
    <w:rsid w:val="009408F1"/>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291B"/>
    <w:rsid w:val="0097298D"/>
    <w:rsid w:val="00974A67"/>
    <w:rsid w:val="009758E0"/>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4C63"/>
    <w:rsid w:val="009A55F5"/>
    <w:rsid w:val="009A6621"/>
    <w:rsid w:val="009A7E58"/>
    <w:rsid w:val="009B053F"/>
    <w:rsid w:val="009B255D"/>
    <w:rsid w:val="009B33F5"/>
    <w:rsid w:val="009B5843"/>
    <w:rsid w:val="009B5D33"/>
    <w:rsid w:val="009C200A"/>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17C38"/>
    <w:rsid w:val="00A2143F"/>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530D"/>
    <w:rsid w:val="00A77A81"/>
    <w:rsid w:val="00A8163A"/>
    <w:rsid w:val="00A84FDD"/>
    <w:rsid w:val="00A86A01"/>
    <w:rsid w:val="00A9034C"/>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E7FF5"/>
    <w:rsid w:val="00AF1633"/>
    <w:rsid w:val="00AF294D"/>
    <w:rsid w:val="00AF3994"/>
    <w:rsid w:val="00AF5999"/>
    <w:rsid w:val="00B02F38"/>
    <w:rsid w:val="00B10062"/>
    <w:rsid w:val="00B10DFC"/>
    <w:rsid w:val="00B110B3"/>
    <w:rsid w:val="00B112D3"/>
    <w:rsid w:val="00B13740"/>
    <w:rsid w:val="00B13A39"/>
    <w:rsid w:val="00B16BB6"/>
    <w:rsid w:val="00B172A9"/>
    <w:rsid w:val="00B17CF3"/>
    <w:rsid w:val="00B21D7F"/>
    <w:rsid w:val="00B23E74"/>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57C5"/>
    <w:rsid w:val="00B67C88"/>
    <w:rsid w:val="00B70FA2"/>
    <w:rsid w:val="00B71402"/>
    <w:rsid w:val="00B741F8"/>
    <w:rsid w:val="00B80ED0"/>
    <w:rsid w:val="00B861EF"/>
    <w:rsid w:val="00B8623E"/>
    <w:rsid w:val="00B874E7"/>
    <w:rsid w:val="00B87BCF"/>
    <w:rsid w:val="00B92AAD"/>
    <w:rsid w:val="00B93509"/>
    <w:rsid w:val="00B97728"/>
    <w:rsid w:val="00B97C25"/>
    <w:rsid w:val="00B97DDD"/>
    <w:rsid w:val="00BA0718"/>
    <w:rsid w:val="00BA0B22"/>
    <w:rsid w:val="00BA2C8C"/>
    <w:rsid w:val="00BA33CA"/>
    <w:rsid w:val="00BA3B02"/>
    <w:rsid w:val="00BA3F1C"/>
    <w:rsid w:val="00BB1935"/>
    <w:rsid w:val="00BB1BA9"/>
    <w:rsid w:val="00BB2B85"/>
    <w:rsid w:val="00BB3E62"/>
    <w:rsid w:val="00BC058D"/>
    <w:rsid w:val="00BC27B7"/>
    <w:rsid w:val="00BC4D02"/>
    <w:rsid w:val="00BC63CC"/>
    <w:rsid w:val="00BD3DC6"/>
    <w:rsid w:val="00BD5211"/>
    <w:rsid w:val="00BD5AFD"/>
    <w:rsid w:val="00BD5D38"/>
    <w:rsid w:val="00BD61D7"/>
    <w:rsid w:val="00BD7057"/>
    <w:rsid w:val="00BE3870"/>
    <w:rsid w:val="00BE4246"/>
    <w:rsid w:val="00BE775F"/>
    <w:rsid w:val="00BF06C8"/>
    <w:rsid w:val="00BF3001"/>
    <w:rsid w:val="00BF42F1"/>
    <w:rsid w:val="00BF50D4"/>
    <w:rsid w:val="00BF5B87"/>
    <w:rsid w:val="00BF711F"/>
    <w:rsid w:val="00BF7AB2"/>
    <w:rsid w:val="00C00283"/>
    <w:rsid w:val="00C02172"/>
    <w:rsid w:val="00C049A7"/>
    <w:rsid w:val="00C056BB"/>
    <w:rsid w:val="00C064B2"/>
    <w:rsid w:val="00C13023"/>
    <w:rsid w:val="00C132E8"/>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865"/>
    <w:rsid w:val="00CE7B91"/>
    <w:rsid w:val="00CE7CA4"/>
    <w:rsid w:val="00CE7ECE"/>
    <w:rsid w:val="00CF3731"/>
    <w:rsid w:val="00CF4947"/>
    <w:rsid w:val="00CF6D56"/>
    <w:rsid w:val="00CF7EB0"/>
    <w:rsid w:val="00D0012A"/>
    <w:rsid w:val="00D002E7"/>
    <w:rsid w:val="00D00A86"/>
    <w:rsid w:val="00D01B47"/>
    <w:rsid w:val="00D02854"/>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0F43"/>
    <w:rsid w:val="00D217EE"/>
    <w:rsid w:val="00D21C30"/>
    <w:rsid w:val="00D23A2F"/>
    <w:rsid w:val="00D24171"/>
    <w:rsid w:val="00D24D5E"/>
    <w:rsid w:val="00D258E8"/>
    <w:rsid w:val="00D303DD"/>
    <w:rsid w:val="00D36B5A"/>
    <w:rsid w:val="00D40154"/>
    <w:rsid w:val="00D40950"/>
    <w:rsid w:val="00D45A06"/>
    <w:rsid w:val="00D50C30"/>
    <w:rsid w:val="00D52931"/>
    <w:rsid w:val="00D555B9"/>
    <w:rsid w:val="00D55E8E"/>
    <w:rsid w:val="00D56D8E"/>
    <w:rsid w:val="00D60B56"/>
    <w:rsid w:val="00D6144F"/>
    <w:rsid w:val="00D628C0"/>
    <w:rsid w:val="00D653D2"/>
    <w:rsid w:val="00D65692"/>
    <w:rsid w:val="00D65D20"/>
    <w:rsid w:val="00D65E8A"/>
    <w:rsid w:val="00D67906"/>
    <w:rsid w:val="00D71E18"/>
    <w:rsid w:val="00D745EA"/>
    <w:rsid w:val="00D747D0"/>
    <w:rsid w:val="00D768D3"/>
    <w:rsid w:val="00D81CD0"/>
    <w:rsid w:val="00D826E6"/>
    <w:rsid w:val="00D83EC5"/>
    <w:rsid w:val="00D84C1C"/>
    <w:rsid w:val="00D86F17"/>
    <w:rsid w:val="00D876C5"/>
    <w:rsid w:val="00D87F68"/>
    <w:rsid w:val="00D901F2"/>
    <w:rsid w:val="00D90E38"/>
    <w:rsid w:val="00D9130D"/>
    <w:rsid w:val="00D93C13"/>
    <w:rsid w:val="00D94ACC"/>
    <w:rsid w:val="00D95E96"/>
    <w:rsid w:val="00D97FEB"/>
    <w:rsid w:val="00DA02DF"/>
    <w:rsid w:val="00DA05DC"/>
    <w:rsid w:val="00DA4014"/>
    <w:rsid w:val="00DA42E7"/>
    <w:rsid w:val="00DA4B09"/>
    <w:rsid w:val="00DA5EF3"/>
    <w:rsid w:val="00DA6119"/>
    <w:rsid w:val="00DB14F3"/>
    <w:rsid w:val="00DB1801"/>
    <w:rsid w:val="00DB2429"/>
    <w:rsid w:val="00DB37A7"/>
    <w:rsid w:val="00DB3CDA"/>
    <w:rsid w:val="00DB5E8F"/>
    <w:rsid w:val="00DB6985"/>
    <w:rsid w:val="00DC271E"/>
    <w:rsid w:val="00DC3C35"/>
    <w:rsid w:val="00DC4AB7"/>
    <w:rsid w:val="00DC4C7A"/>
    <w:rsid w:val="00DC5E8B"/>
    <w:rsid w:val="00DC6C83"/>
    <w:rsid w:val="00DD3797"/>
    <w:rsid w:val="00DD3A81"/>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6D35"/>
    <w:rsid w:val="00E77207"/>
    <w:rsid w:val="00E80087"/>
    <w:rsid w:val="00E801FC"/>
    <w:rsid w:val="00E80F6C"/>
    <w:rsid w:val="00E81096"/>
    <w:rsid w:val="00E8138E"/>
    <w:rsid w:val="00E854F0"/>
    <w:rsid w:val="00E855D5"/>
    <w:rsid w:val="00E9259D"/>
    <w:rsid w:val="00E95410"/>
    <w:rsid w:val="00E957F4"/>
    <w:rsid w:val="00E95B7A"/>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2BC"/>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5885"/>
    <w:rsid w:val="00F56B87"/>
    <w:rsid w:val="00F64C14"/>
    <w:rsid w:val="00F65465"/>
    <w:rsid w:val="00F65CF5"/>
    <w:rsid w:val="00F65DCD"/>
    <w:rsid w:val="00F71B62"/>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4B56"/>
    <w:rsid w:val="00FC5674"/>
    <w:rsid w:val="00FC5CD2"/>
    <w:rsid w:val="00FC5FCE"/>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71</Pages>
  <Words>21772</Words>
  <Characters>119750</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115</cp:revision>
  <cp:lastPrinted>2024-01-24T19:43:00Z</cp:lastPrinted>
  <dcterms:created xsi:type="dcterms:W3CDTF">2024-01-24T01:12:00Z</dcterms:created>
  <dcterms:modified xsi:type="dcterms:W3CDTF">2024-02-13T00:19:00Z</dcterms:modified>
</cp:coreProperties>
</file>